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DFDB" w14:textId="77777777" w:rsidR="007959DB" w:rsidRDefault="00C47053" w:rsidP="00256EF9">
      <w:pPr>
        <w:pStyle w:val="Cmsor1"/>
        <w:rPr>
          <w:rFonts w:ascii="Verdana" w:hAnsi="Verdana"/>
        </w:rPr>
      </w:pPr>
      <w:r>
        <w:rPr>
          <w:rFonts w:ascii="Verdana" w:hAnsi="Verdana"/>
        </w:rPr>
        <w:t xml:space="preserve">VIZSGA </w:t>
      </w:r>
      <w:r w:rsidR="008900CA" w:rsidRPr="00893890">
        <w:rPr>
          <w:rFonts w:ascii="Verdana" w:hAnsi="Verdana"/>
        </w:rPr>
        <w:t>JELENTKEZÉSI LA</w:t>
      </w:r>
      <w:r w:rsidR="00152323" w:rsidRPr="00893890">
        <w:rPr>
          <w:rFonts w:ascii="Verdana" w:hAnsi="Verdana"/>
        </w:rPr>
        <w:t>P</w:t>
      </w:r>
      <w:r w:rsidR="00256EF9" w:rsidRPr="00893890">
        <w:rPr>
          <w:rFonts w:ascii="Verdana" w:hAnsi="Verdana"/>
        </w:rPr>
        <w:t xml:space="preserve"> </w:t>
      </w:r>
    </w:p>
    <w:tbl>
      <w:tblPr>
        <w:tblW w:w="0" w:type="auto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6300"/>
        <w:gridCol w:w="1843"/>
        <w:gridCol w:w="5382"/>
      </w:tblGrid>
      <w:tr w:rsidR="00935022" w:rsidRPr="00E373A0" w14:paraId="5B810939" w14:textId="77777777" w:rsidTr="004471B4">
        <w:tc>
          <w:tcPr>
            <w:tcW w:w="15305" w:type="dxa"/>
            <w:gridSpan w:val="4"/>
            <w:tcBorders>
              <w:top w:val="single" w:sz="12" w:space="0" w:color="auto"/>
            </w:tcBorders>
            <w:vAlign w:val="center"/>
          </w:tcPr>
          <w:p w14:paraId="2BA7B2BF" w14:textId="3B984554" w:rsidR="00935022" w:rsidRPr="00E373A0" w:rsidRDefault="00893890" w:rsidP="00D23EE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b/>
                <w:i/>
                <w:iCs/>
                <w:sz w:val="16"/>
                <w:szCs w:val="16"/>
                <w:u w:val="single"/>
              </w:rPr>
              <w:t>Vizsga regisztrációhoz szükséges adato</w:t>
            </w:r>
            <w:r w:rsidR="00A75417">
              <w:rPr>
                <w:rFonts w:ascii="Verdana" w:hAnsi="Verdana" w:cs="Arial"/>
                <w:b/>
                <w:i/>
                <w:iCs/>
                <w:sz w:val="16"/>
                <w:szCs w:val="16"/>
                <w:u w:val="single"/>
              </w:rPr>
              <w:t xml:space="preserve">k </w:t>
            </w:r>
            <w:r w:rsidR="00D23EE0" w:rsidRPr="00E373A0">
              <w:rPr>
                <w:rFonts w:ascii="Verdana" w:hAnsi="Verdana" w:cs="Arial"/>
                <w:iCs/>
                <w:sz w:val="16"/>
                <w:szCs w:val="16"/>
              </w:rPr>
              <w:t>(</w:t>
            </w:r>
            <w:r w:rsidR="00A75417">
              <w:rPr>
                <w:rFonts w:ascii="Verdana" w:hAnsi="Verdana" w:cs="Arial"/>
                <w:iCs/>
                <w:sz w:val="16"/>
                <w:szCs w:val="16"/>
              </w:rPr>
              <w:t xml:space="preserve">SZEMÉLYI igazolványnak megfelelően pontosan kérjük kitölteni, </w:t>
            </w:r>
            <w:r w:rsidR="00D23EE0" w:rsidRPr="00E373A0">
              <w:rPr>
                <w:rFonts w:ascii="Verdana" w:hAnsi="Verdana" w:cs="Arial"/>
                <w:iCs/>
                <w:sz w:val="16"/>
                <w:szCs w:val="16"/>
              </w:rPr>
              <w:t xml:space="preserve">KÉZÍRÁS ESETÉN </w:t>
            </w:r>
            <w:r w:rsidR="00A75417">
              <w:rPr>
                <w:rFonts w:ascii="Verdana" w:hAnsi="Verdana" w:cs="Arial"/>
                <w:iCs/>
                <w:sz w:val="16"/>
                <w:szCs w:val="16"/>
              </w:rPr>
              <w:t xml:space="preserve">kérjük </w:t>
            </w:r>
            <w:r w:rsidR="00D23EE0" w:rsidRPr="00E373A0">
              <w:rPr>
                <w:rFonts w:ascii="Verdana" w:hAnsi="Verdana" w:cs="Arial"/>
                <w:iCs/>
                <w:sz w:val="16"/>
                <w:szCs w:val="16"/>
              </w:rPr>
              <w:t>OLVASHATÓAN KITÖLTENI!)</w:t>
            </w:r>
          </w:p>
        </w:tc>
      </w:tr>
      <w:tr w:rsidR="004471B4" w:rsidRPr="00E373A0" w14:paraId="1138183F" w14:textId="77777777" w:rsidTr="004471B4">
        <w:tc>
          <w:tcPr>
            <w:tcW w:w="1780" w:type="dxa"/>
            <w:vAlign w:val="center"/>
          </w:tcPr>
          <w:p w14:paraId="7003E31C" w14:textId="5C324420" w:rsidR="004471B4" w:rsidRPr="00E373A0" w:rsidRDefault="004471B4" w:rsidP="00CF3CEA">
            <w:pPr>
              <w:spacing w:before="60"/>
              <w:ind w:right="-165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Név:</w:t>
            </w:r>
          </w:p>
        </w:tc>
        <w:tc>
          <w:tcPr>
            <w:tcW w:w="6300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602CA88C" w14:textId="7EAF905D" w:rsidR="004471B4" w:rsidRPr="00E373A0" w:rsidRDefault="004471B4" w:rsidP="00CF3CEA">
            <w:pPr>
              <w:spacing w:before="60"/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FAF9" w14:textId="7E5796B1" w:rsidR="004471B4" w:rsidRDefault="004471B4" w:rsidP="00CF3CEA">
            <w:pPr>
              <w:spacing w:before="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Születési név:</w:t>
            </w:r>
          </w:p>
        </w:tc>
        <w:tc>
          <w:tcPr>
            <w:tcW w:w="5382" w:type="dxa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538ADC73" w14:textId="74ABBB29" w:rsidR="004471B4" w:rsidRPr="00E373A0" w:rsidRDefault="004471B4" w:rsidP="00CF3CEA">
            <w:pPr>
              <w:spacing w:before="60"/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</w:tr>
      <w:tr w:rsidR="005F7C3D" w:rsidRPr="00E373A0" w14:paraId="1400D52C" w14:textId="77777777" w:rsidTr="004471B4">
        <w:tc>
          <w:tcPr>
            <w:tcW w:w="1780" w:type="dxa"/>
            <w:vAlign w:val="center"/>
          </w:tcPr>
          <w:p w14:paraId="5AB00A0E" w14:textId="5E839B75" w:rsidR="005F7C3D" w:rsidRPr="00E373A0" w:rsidRDefault="00DC3466" w:rsidP="00CF3CEA">
            <w:pPr>
              <w:spacing w:before="60"/>
              <w:ind w:right="-165"/>
              <w:rPr>
                <w:rFonts w:ascii="Verdana" w:hAnsi="Verdana" w:cs="Arial"/>
                <w:sz w:val="16"/>
                <w:szCs w:val="16"/>
              </w:rPr>
            </w:pPr>
            <w:r w:rsidRPr="00E373A0">
              <w:rPr>
                <w:rFonts w:ascii="Verdana" w:hAnsi="Verdana" w:cs="Arial"/>
                <w:sz w:val="16"/>
                <w:szCs w:val="16"/>
              </w:rPr>
              <w:t xml:space="preserve">Születési </w:t>
            </w:r>
            <w:r>
              <w:rPr>
                <w:rFonts w:ascii="Verdana" w:hAnsi="Verdana" w:cs="Arial"/>
                <w:sz w:val="16"/>
                <w:szCs w:val="16"/>
              </w:rPr>
              <w:t>idő:</w:t>
            </w:r>
          </w:p>
        </w:tc>
        <w:tc>
          <w:tcPr>
            <w:tcW w:w="6300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2E7E9E24" w14:textId="34E1F949" w:rsidR="005F7C3D" w:rsidRPr="00E373A0" w:rsidRDefault="005F7C3D" w:rsidP="00CF3CEA">
            <w:pPr>
              <w:spacing w:before="60"/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5A9DD" w14:textId="3EA1A4B6" w:rsidR="005F7C3D" w:rsidRPr="00E373A0" w:rsidRDefault="00DC3466" w:rsidP="00CF3CEA">
            <w:pPr>
              <w:spacing w:before="60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Születési hely</w:t>
            </w:r>
            <w:r w:rsidR="00501FA7">
              <w:rPr>
                <w:rFonts w:ascii="Verdana" w:hAnsi="Verdana" w:cs="Arial"/>
                <w:sz w:val="16"/>
                <w:szCs w:val="16"/>
              </w:rPr>
              <w:t xml:space="preserve"> (város, kerület)</w:t>
            </w:r>
            <w:r w:rsidR="005F7C3D" w:rsidRPr="00E373A0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5382" w:type="dxa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04D25483" w14:textId="77777777" w:rsidR="005F7C3D" w:rsidRPr="00E373A0" w:rsidRDefault="005F7C3D" w:rsidP="00CF3CEA">
            <w:pPr>
              <w:spacing w:before="60"/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</w:tr>
      <w:tr w:rsidR="00DC3466" w:rsidRPr="00E373A0" w14:paraId="3647081A" w14:textId="77777777" w:rsidTr="004471B4">
        <w:tc>
          <w:tcPr>
            <w:tcW w:w="1780" w:type="dxa"/>
            <w:vAlign w:val="center"/>
          </w:tcPr>
          <w:p w14:paraId="564F0321" w14:textId="7103E668" w:rsidR="00DC3466" w:rsidRPr="00E373A0" w:rsidRDefault="00DC3466" w:rsidP="00CF3CEA">
            <w:pPr>
              <w:spacing w:before="60"/>
              <w:ind w:right="-165"/>
              <w:rPr>
                <w:rFonts w:ascii="Verdana" w:hAnsi="Verdana" w:cs="Arial"/>
                <w:sz w:val="16"/>
                <w:szCs w:val="16"/>
              </w:rPr>
            </w:pPr>
            <w:r w:rsidRPr="00E373A0">
              <w:rPr>
                <w:rFonts w:ascii="Verdana" w:hAnsi="Verdana" w:cs="Arial"/>
                <w:sz w:val="16"/>
                <w:szCs w:val="16"/>
              </w:rPr>
              <w:t>E-mail</w:t>
            </w:r>
          </w:p>
        </w:tc>
        <w:tc>
          <w:tcPr>
            <w:tcW w:w="6300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3037DC4F" w14:textId="53A6DA90" w:rsidR="00DC3466" w:rsidRPr="00E373A0" w:rsidRDefault="00A55FA0" w:rsidP="00CF3CEA">
            <w:pPr>
              <w:spacing w:before="60"/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9BF0" w14:textId="28BAF316" w:rsidR="00DC3466" w:rsidRPr="00E373A0" w:rsidRDefault="00DC3466" w:rsidP="00CF3CEA">
            <w:pPr>
              <w:spacing w:before="60"/>
              <w:rPr>
                <w:rFonts w:ascii="Verdana" w:hAnsi="Verdana" w:cs="Arial"/>
                <w:sz w:val="16"/>
                <w:szCs w:val="16"/>
              </w:rPr>
            </w:pPr>
            <w:r w:rsidRPr="00E373A0">
              <w:rPr>
                <w:rFonts w:ascii="Verdana" w:hAnsi="Verdana" w:cs="Arial"/>
                <w:sz w:val="16"/>
                <w:szCs w:val="16"/>
              </w:rPr>
              <w:t>Telefon:</w:t>
            </w:r>
          </w:p>
        </w:tc>
        <w:tc>
          <w:tcPr>
            <w:tcW w:w="5382" w:type="dxa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5A6A2CD7" w14:textId="431BB56E" w:rsidR="00DC3466" w:rsidRPr="00E373A0" w:rsidRDefault="00A55FA0" w:rsidP="00CF3CEA">
            <w:pPr>
              <w:spacing w:before="60"/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</w:tr>
      <w:tr w:rsidR="00A14DDC" w:rsidRPr="003F3817" w14:paraId="6AB8F182" w14:textId="77777777" w:rsidTr="004471B4">
        <w:trPr>
          <w:trHeight w:val="73"/>
        </w:trPr>
        <w:tc>
          <w:tcPr>
            <w:tcW w:w="1780" w:type="dxa"/>
            <w:tcBorders>
              <w:bottom w:val="single" w:sz="12" w:space="0" w:color="auto"/>
            </w:tcBorders>
            <w:vAlign w:val="center"/>
          </w:tcPr>
          <w:p w14:paraId="583A03C3" w14:textId="77777777" w:rsidR="00A14DDC" w:rsidRPr="003F3817" w:rsidRDefault="00A14DDC" w:rsidP="00CF3CEA">
            <w:pPr>
              <w:spacing w:before="60"/>
              <w:ind w:right="-165"/>
              <w:rPr>
                <w:rFonts w:ascii="Verdana" w:hAnsi="Verdana" w:cs="Arial"/>
                <w:sz w:val="2"/>
                <w:szCs w:val="2"/>
              </w:rPr>
            </w:pPr>
          </w:p>
        </w:tc>
        <w:tc>
          <w:tcPr>
            <w:tcW w:w="630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4AF378A" w14:textId="77777777" w:rsidR="00A14DDC" w:rsidRPr="003F3817" w:rsidRDefault="00A14DDC" w:rsidP="00CF3CEA">
            <w:pPr>
              <w:spacing w:before="60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F291F6" w14:textId="77777777" w:rsidR="00A14DDC" w:rsidRPr="003F3817" w:rsidRDefault="00A14DDC" w:rsidP="00CF3CEA">
            <w:pPr>
              <w:spacing w:before="60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D64244" w14:textId="77777777" w:rsidR="00A14DDC" w:rsidRPr="003F3817" w:rsidRDefault="00A14DDC" w:rsidP="00CF3CEA">
            <w:pPr>
              <w:spacing w:before="60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</w:tr>
    </w:tbl>
    <w:p w14:paraId="7EFEB992" w14:textId="77777777" w:rsidR="00893890" w:rsidRPr="00367E4D" w:rsidRDefault="00CF3CEA" w:rsidP="00CF3CEA">
      <w:pPr>
        <w:tabs>
          <w:tab w:val="left" w:pos="1125"/>
        </w:tabs>
        <w:rPr>
          <w:rFonts w:ascii="Verdana" w:hAnsi="Verdana" w:cs="Arial"/>
          <w:sz w:val="12"/>
          <w:szCs w:val="12"/>
        </w:rPr>
      </w:pPr>
      <w:r w:rsidRPr="00E373A0">
        <w:rPr>
          <w:rFonts w:ascii="Verdana" w:hAnsi="Verdana" w:cs="Arial"/>
          <w:sz w:val="16"/>
          <w:szCs w:val="16"/>
        </w:rPr>
        <w:tab/>
      </w:r>
    </w:p>
    <w:tbl>
      <w:tblPr>
        <w:tblpPr w:leftFromText="141" w:rightFromText="141" w:vertAnchor="text" w:tblpX="67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1134"/>
        <w:gridCol w:w="708"/>
        <w:gridCol w:w="1569"/>
        <w:gridCol w:w="1276"/>
        <w:gridCol w:w="1691"/>
        <w:gridCol w:w="1985"/>
        <w:gridCol w:w="3171"/>
      </w:tblGrid>
      <w:tr w:rsidR="0071187D" w:rsidRPr="00E373A0" w14:paraId="6D497676" w14:textId="77777777" w:rsidTr="004D6275">
        <w:trPr>
          <w:trHeight w:val="263"/>
        </w:trPr>
        <w:tc>
          <w:tcPr>
            <w:tcW w:w="1534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205E9" w14:textId="131B6E9A" w:rsidR="0071187D" w:rsidRPr="009610AD" w:rsidRDefault="0071187D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  <w:t>Vizsgaadatok:</w:t>
            </w:r>
          </w:p>
        </w:tc>
      </w:tr>
      <w:tr w:rsidR="0071187D" w:rsidRPr="00E373A0" w14:paraId="3CC10E6A" w14:textId="77777777" w:rsidTr="003324B5">
        <w:trPr>
          <w:trHeight w:val="418"/>
        </w:trPr>
        <w:tc>
          <w:tcPr>
            <w:tcW w:w="5655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527D43" w14:textId="301ED6B7" w:rsidR="0071187D" w:rsidRPr="009610AD" w:rsidRDefault="0071187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9610AD">
              <w:rPr>
                <w:rFonts w:ascii="Verdana" w:hAnsi="Verdana"/>
                <w:b/>
                <w:bCs/>
                <w:sz w:val="14"/>
                <w:szCs w:val="14"/>
              </w:rPr>
              <w:t>Vizsga megnevezése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9C3880" w14:textId="77777777" w:rsidR="0071187D" w:rsidRPr="009610AD" w:rsidRDefault="0071187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  <w:r w:rsidRPr="009610AD">
              <w:rPr>
                <w:rFonts w:ascii="Verdana" w:hAnsi="Verdana"/>
                <w:b/>
                <w:sz w:val="14"/>
                <w:szCs w:val="14"/>
              </w:rPr>
              <w:t xml:space="preserve">Vizsga dátuma </w:t>
            </w:r>
            <w:r w:rsidRPr="009610AD">
              <w:rPr>
                <w:rFonts w:ascii="Verdana" w:hAnsi="Verdana"/>
                <w:i/>
                <w:sz w:val="14"/>
                <w:szCs w:val="14"/>
              </w:rPr>
              <w:t>(év/hó/nap; óra)</w:t>
            </w:r>
            <w:r w:rsidRPr="009610AD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305314" w14:textId="77777777" w:rsidR="0071187D" w:rsidRPr="009610AD" w:rsidRDefault="0071187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Vizsga nyelve: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EFF22B" w14:textId="77777777" w:rsidR="0071187D" w:rsidRPr="009610AD" w:rsidRDefault="0071187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Vizsga díja: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2A358A" w14:textId="77777777" w:rsidR="0071187D" w:rsidRPr="009610AD" w:rsidRDefault="0071187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9610AD">
              <w:rPr>
                <w:rFonts w:ascii="Verdana" w:hAnsi="Verdana"/>
                <w:b/>
                <w:bCs/>
                <w:sz w:val="14"/>
                <w:szCs w:val="14"/>
              </w:rPr>
              <w:t>Vizsga formája:</w:t>
            </w:r>
          </w:p>
        </w:tc>
        <w:tc>
          <w:tcPr>
            <w:tcW w:w="317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4A16A" w14:textId="77777777" w:rsidR="0071187D" w:rsidRPr="009610AD" w:rsidRDefault="0071187D" w:rsidP="0008244B">
            <w:pPr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gram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Előfeltétel:*</w:t>
            </w:r>
            <w:proofErr w:type="gramEnd"/>
          </w:p>
        </w:tc>
      </w:tr>
      <w:tr w:rsidR="003324B5" w:rsidRPr="00E373A0" w14:paraId="4445109F" w14:textId="77777777" w:rsidTr="003324B5">
        <w:trPr>
          <w:trHeight w:val="417"/>
        </w:trPr>
        <w:tc>
          <w:tcPr>
            <w:tcW w:w="381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DF5DDC0" w14:textId="638633B9" w:rsidR="003324B5" w:rsidRPr="009610AD" w:rsidRDefault="003324B5" w:rsidP="00C6033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Certified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Foundation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Level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 xml:space="preserve"> 4.0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C4907FC" w14:textId="1409C4F8" w:rsidR="003324B5" w:rsidRPr="009610AD" w:rsidRDefault="003324B5" w:rsidP="005338DE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CTFL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C4247D" w14:textId="1219710B" w:rsidR="003324B5" w:rsidRPr="009610AD" w:rsidRDefault="003324B5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7B8B65D" w14:textId="5F375A8F" w:rsidR="003324B5" w:rsidRPr="009610AD" w:rsidRDefault="003324B5" w:rsidP="00C107ED">
            <w:pPr>
              <w:ind w:left="113" w:right="113"/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62005B">
              <w:rPr>
                <w:rFonts w:ascii="Verdana" w:hAnsi="Verdana" w:cs="Arial"/>
                <w:iCs/>
                <w:sz w:val="20"/>
                <w:szCs w:val="20"/>
              </w:rPr>
              <w:t>202</w:t>
            </w:r>
            <w:r>
              <w:rPr>
                <w:rFonts w:ascii="Verdana" w:hAnsi="Verdana" w:cs="Arial"/>
                <w:iCs/>
                <w:sz w:val="20"/>
                <w:szCs w:val="20"/>
                <w:u w:val="single"/>
              </w:rPr>
              <w:t>5</w:t>
            </w:r>
            <w:r w:rsidRPr="0062005B">
              <w:rPr>
                <w:rFonts w:ascii="Verdana" w:hAnsi="Verdana" w:cs="Arial"/>
                <w:iCs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iCs/>
                <w:sz w:val="20"/>
                <w:szCs w:val="20"/>
              </w:rPr>
              <w:t xml:space="preserve"> </w:t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fldChar w:fldCharType="separate"/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fldChar w:fldCharType="end"/>
            </w:r>
            <w:r w:rsidRPr="0062005B">
              <w:rPr>
                <w:rFonts w:ascii="Verdana" w:hAnsi="Verdana" w:cs="Arial"/>
                <w:iCs/>
                <w:sz w:val="20"/>
                <w:szCs w:val="20"/>
              </w:rPr>
              <w:t>.</w:t>
            </w:r>
            <w:r w:rsidRPr="005338DE">
              <w:rPr>
                <w:rFonts w:ascii="Verdana" w:hAnsi="Verdana" w:cs="Arial"/>
                <w:iCs/>
                <w:sz w:val="16"/>
                <w:szCs w:val="16"/>
              </w:rPr>
              <w:t xml:space="preserve">hónap </w:t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fldChar w:fldCharType="separate"/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noProof/>
                <w:sz w:val="20"/>
                <w:szCs w:val="20"/>
                <w:u w:val="single"/>
              </w:rPr>
              <w:t> </w:t>
            </w:r>
            <w:r w:rsidRPr="0062005B">
              <w:rPr>
                <w:rFonts w:ascii="Verdana" w:hAnsi="Verdana" w:cs="Arial"/>
                <w:iCs/>
                <w:sz w:val="20"/>
                <w:szCs w:val="20"/>
                <w:u w:val="single"/>
              </w:rPr>
              <w:fldChar w:fldCharType="end"/>
            </w:r>
            <w:r w:rsidRPr="0062005B">
              <w:rPr>
                <w:rFonts w:ascii="Verdana" w:hAnsi="Verdana" w:cs="Arial"/>
                <w:iCs/>
                <w:sz w:val="20"/>
                <w:szCs w:val="20"/>
              </w:rPr>
              <w:t>.</w:t>
            </w:r>
            <w:r w:rsidRPr="005338DE">
              <w:rPr>
                <w:rFonts w:ascii="Verdana" w:hAnsi="Verdana" w:cs="Arial"/>
                <w:iCs/>
                <w:sz w:val="16"/>
                <w:szCs w:val="16"/>
              </w:rPr>
              <w:t>nap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830F95" w14:textId="760D7F52" w:rsidR="003324B5" w:rsidRPr="003A609B" w:rsidRDefault="003324B5" w:rsidP="005338DE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  <w:r w:rsidRPr="003A609B">
              <w:rPr>
                <w:rFonts w:ascii="Verdana" w:hAnsi="Verdana" w:cs="Arial"/>
                <w:iCs/>
                <w:sz w:val="14"/>
                <w:szCs w:val="14"/>
              </w:rPr>
              <w:t xml:space="preserve"> ANGOL</w:t>
            </w:r>
            <w:r>
              <w:rPr>
                <w:rFonts w:ascii="Verdana" w:hAnsi="Verdana" w:cs="Arial"/>
                <w:iCs/>
                <w:sz w:val="14"/>
                <w:szCs w:val="14"/>
              </w:rPr>
              <w:br/>
            </w:r>
          </w:p>
          <w:p w14:paraId="2438D771" w14:textId="1AD7511F" w:rsidR="003324B5" w:rsidRPr="009610AD" w:rsidRDefault="003324B5" w:rsidP="0011137B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  <w:r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r w:rsidRPr="003A609B">
              <w:rPr>
                <w:rFonts w:ascii="Verdana" w:hAnsi="Verdana" w:cs="Arial"/>
                <w:iCs/>
                <w:sz w:val="14"/>
                <w:szCs w:val="14"/>
              </w:rPr>
              <w:t xml:space="preserve">MAGYAR 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r w:rsidRPr="009610AD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DD2BB" w14:textId="57142063" w:rsidR="003324B5" w:rsidRPr="009610AD" w:rsidRDefault="003324B5" w:rsidP="00C6033D">
            <w:pPr>
              <w:spacing w:after="100" w:afterAutospacing="1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65.000 </w:t>
            </w: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Ft+Áfa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/fő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655B33" w14:textId="77777777" w:rsidR="003324B5" w:rsidRPr="009610AD" w:rsidRDefault="003324B5" w:rsidP="00FB170C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9610AD">
              <w:rPr>
                <w:rFonts w:ascii="Verdana" w:hAnsi="Verdana"/>
                <w:b/>
                <w:bCs/>
                <w:sz w:val="14"/>
                <w:szCs w:val="14"/>
              </w:rPr>
              <w:t>tantermi</w:t>
            </w:r>
            <w:proofErr w:type="spellEnd"/>
            <w:r w:rsidRPr="009610AD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</w:p>
          <w:p w14:paraId="6B29E11D" w14:textId="2FA2AD6C" w:rsidR="003324B5" w:rsidRPr="009610AD" w:rsidRDefault="003324B5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/>
                <w:b/>
                <w:bCs/>
                <w:sz w:val="14"/>
                <w:szCs w:val="14"/>
              </w:rPr>
              <w:t>papír alapú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br/>
            </w:r>
            <w:r w:rsidRPr="009610AD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40AE027B" w14:textId="77777777" w:rsidR="003324B5" w:rsidRDefault="003324B5" w:rsidP="00C6033D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/>
                <w:iCs/>
                <w:sz w:val="14"/>
                <w:szCs w:val="14"/>
              </w:rPr>
              <w:t>(helyi felügyelet)</w:t>
            </w:r>
          </w:p>
          <w:p w14:paraId="6EA206B7" w14:textId="77777777" w:rsidR="003324B5" w:rsidRPr="009610AD" w:rsidRDefault="003324B5" w:rsidP="00C6033D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</w:p>
          <w:p w14:paraId="58E8991C" w14:textId="77777777" w:rsidR="003324B5" w:rsidRPr="009610AD" w:rsidRDefault="003324B5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6E46A01C" w14:textId="77777777" w:rsidR="003324B5" w:rsidRPr="009610AD" w:rsidRDefault="003324B5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>tantermi</w:t>
            </w:r>
            <w:proofErr w:type="spellEnd"/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elektronikus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26794351" w14:textId="77777777" w:rsidR="003324B5" w:rsidRDefault="003324B5" w:rsidP="00C6033D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/>
                <w:iCs/>
                <w:sz w:val="14"/>
                <w:szCs w:val="14"/>
              </w:rPr>
              <w:t>(helyi felügyelet, a vizsgaszerv biztosítja az online vizsga környezetet)</w:t>
            </w:r>
          </w:p>
          <w:p w14:paraId="151838B2" w14:textId="77777777" w:rsidR="003324B5" w:rsidRPr="009610AD" w:rsidRDefault="003324B5" w:rsidP="00C6033D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</w:p>
          <w:p w14:paraId="5D43B5F7" w14:textId="77777777" w:rsidR="003324B5" w:rsidRPr="009610AD" w:rsidRDefault="003324B5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09A8B281" w14:textId="77777777" w:rsidR="003324B5" w:rsidRDefault="003324B5" w:rsidP="00C6033D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>online</w:t>
            </w:r>
          </w:p>
          <w:p w14:paraId="27D4B650" w14:textId="77777777" w:rsidR="003324B5" w:rsidRPr="009610AD" w:rsidRDefault="003324B5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2662DE6D" w14:textId="77777777" w:rsidR="003324B5" w:rsidRDefault="003324B5" w:rsidP="00C6033D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/>
                <w:iCs/>
                <w:sz w:val="14"/>
                <w:szCs w:val="14"/>
              </w:rPr>
              <w:t>(a vizsgaszerv távoli felügyelettel követi a vizsgát)</w:t>
            </w:r>
          </w:p>
          <w:p w14:paraId="3FE2F76B" w14:textId="77777777" w:rsidR="003324B5" w:rsidRDefault="003324B5" w:rsidP="00C6033D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</w:p>
          <w:p w14:paraId="3EB31875" w14:textId="264E8D4D" w:rsidR="003324B5" w:rsidRDefault="003324B5" w:rsidP="00C6033D">
            <w:pPr>
              <w:rPr>
                <w:rFonts w:ascii="Verdana" w:hAnsi="Verdana" w:cs="Arial"/>
                <w:b/>
                <w:bCs/>
                <w:i/>
                <w:iCs/>
                <w:sz w:val="14"/>
                <w:szCs w:val="14"/>
              </w:rPr>
            </w:pPr>
            <w:r w:rsidRPr="00FE2493">
              <w:rPr>
                <w:rFonts w:ascii="Verdana" w:hAnsi="Verdana" w:cs="Arial"/>
                <w:b/>
                <w:bCs/>
                <w:i/>
                <w:iCs/>
                <w:sz w:val="14"/>
                <w:szCs w:val="14"/>
              </w:rPr>
              <w:t>Mely országban tartózkodsz a vizsga ideje alatt?</w:t>
            </w:r>
            <w:r>
              <w:rPr>
                <w:rFonts w:ascii="Verdana" w:hAnsi="Verdana" w:cs="Arial"/>
                <w:b/>
                <w:bCs/>
                <w:i/>
                <w:iCs/>
                <w:sz w:val="14"/>
                <w:szCs w:val="14"/>
              </w:rPr>
              <w:br/>
            </w:r>
          </w:p>
          <w:p w14:paraId="39FBBA63" w14:textId="6D01ECCF" w:rsidR="003324B5" w:rsidRPr="00FE2493" w:rsidRDefault="003324B5" w:rsidP="00C6033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  <w:r w:rsidRPr="00FE2493">
              <w:rPr>
                <w:rFonts w:ascii="Verdana" w:hAnsi="Verdana" w:cs="Arial"/>
                <w:iCs/>
                <w:sz w:val="14"/>
                <w:szCs w:val="14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E2493">
              <w:rPr>
                <w:rFonts w:ascii="Verdana" w:hAnsi="Verdana" w:cs="Arial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FE2493">
              <w:rPr>
                <w:rFonts w:ascii="Verdana" w:hAnsi="Verdana" w:cs="Arial"/>
                <w:iCs/>
                <w:sz w:val="14"/>
                <w:szCs w:val="14"/>
                <w:u w:val="single"/>
              </w:rPr>
            </w:r>
            <w:r w:rsidRPr="00FE2493">
              <w:rPr>
                <w:rFonts w:ascii="Verdana" w:hAnsi="Verdana" w:cs="Arial"/>
                <w:iCs/>
                <w:sz w:val="14"/>
                <w:szCs w:val="14"/>
                <w:u w:val="single"/>
              </w:rPr>
              <w:fldChar w:fldCharType="separate"/>
            </w:r>
            <w:r w:rsidRPr="00FE2493">
              <w:rPr>
                <w:rFonts w:ascii="Verdana" w:hAnsi="Verdana" w:cs="Arial"/>
                <w:iCs/>
                <w:noProof/>
                <w:sz w:val="14"/>
                <w:szCs w:val="14"/>
                <w:u w:val="single"/>
              </w:rPr>
              <w:t> </w:t>
            </w:r>
            <w:r w:rsidRPr="00FE2493">
              <w:rPr>
                <w:rFonts w:ascii="Verdana" w:hAnsi="Verdana" w:cs="Arial"/>
                <w:iCs/>
                <w:noProof/>
                <w:sz w:val="14"/>
                <w:szCs w:val="14"/>
                <w:u w:val="single"/>
              </w:rPr>
              <w:t> </w:t>
            </w:r>
            <w:r w:rsidRPr="00FE2493">
              <w:rPr>
                <w:rFonts w:ascii="Verdana" w:hAnsi="Verdana" w:cs="Arial"/>
                <w:iCs/>
                <w:noProof/>
                <w:sz w:val="14"/>
                <w:szCs w:val="14"/>
                <w:u w:val="single"/>
              </w:rPr>
              <w:t> </w:t>
            </w:r>
            <w:r w:rsidRPr="00FE2493">
              <w:rPr>
                <w:rFonts w:ascii="Verdana" w:hAnsi="Verdana" w:cs="Arial"/>
                <w:iCs/>
                <w:noProof/>
                <w:sz w:val="14"/>
                <w:szCs w:val="14"/>
                <w:u w:val="single"/>
              </w:rPr>
              <w:t> </w:t>
            </w:r>
            <w:r w:rsidRPr="00FE2493">
              <w:rPr>
                <w:rFonts w:ascii="Verdana" w:hAnsi="Verdana" w:cs="Arial"/>
                <w:iCs/>
                <w:noProof/>
                <w:sz w:val="14"/>
                <w:szCs w:val="14"/>
                <w:u w:val="single"/>
              </w:rPr>
              <w:t> </w:t>
            </w:r>
            <w:r w:rsidRPr="00FE2493">
              <w:rPr>
                <w:rFonts w:ascii="Verdana" w:hAnsi="Verdana" w:cs="Arial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Verdana" w:hAnsi="Verdana" w:cs="Arial"/>
                <w:iCs/>
                <w:sz w:val="14"/>
                <w:szCs w:val="14"/>
                <w:u w:val="single"/>
              </w:rPr>
              <w:tab/>
            </w:r>
            <w:r>
              <w:rPr>
                <w:rFonts w:ascii="Verdana" w:hAnsi="Verdana" w:cs="Arial"/>
                <w:iCs/>
                <w:sz w:val="14"/>
                <w:szCs w:val="14"/>
                <w:u w:val="single"/>
              </w:rPr>
              <w:tab/>
            </w:r>
          </w:p>
          <w:p w14:paraId="57BD92CC" w14:textId="77777777" w:rsidR="003324B5" w:rsidRDefault="003324B5" w:rsidP="00FD3204">
            <w:pPr>
              <w:rPr>
                <w:rFonts w:ascii="Verdana" w:hAnsi="Verdana"/>
                <w:bCs/>
                <w:sz w:val="14"/>
                <w:szCs w:val="14"/>
              </w:rPr>
            </w:pPr>
          </w:p>
          <w:p w14:paraId="36299288" w14:textId="77777777" w:rsidR="003324B5" w:rsidRDefault="003324B5" w:rsidP="00FD3204">
            <w:pPr>
              <w:rPr>
                <w:rFonts w:ascii="Verdana" w:hAnsi="Verdana"/>
                <w:bCs/>
                <w:sz w:val="14"/>
                <w:szCs w:val="14"/>
              </w:rPr>
            </w:pPr>
          </w:p>
          <w:p w14:paraId="2E7A311E" w14:textId="1EB58E87" w:rsidR="003324B5" w:rsidRPr="009610AD" w:rsidRDefault="003324B5" w:rsidP="00FD3204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9610AD">
              <w:rPr>
                <w:rFonts w:ascii="Verdana" w:hAnsi="Verdana"/>
                <w:bCs/>
                <w:sz w:val="14"/>
                <w:szCs w:val="14"/>
              </w:rPr>
              <w:t xml:space="preserve">egyéb megjegyzés: 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B15EE" w14:textId="24AA7664" w:rsidR="003324B5" w:rsidRPr="009610AD" w:rsidRDefault="003324B5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Cs/>
                <w:sz w:val="14"/>
                <w:szCs w:val="14"/>
              </w:rPr>
              <w:t>-</w:t>
            </w:r>
          </w:p>
        </w:tc>
      </w:tr>
      <w:tr w:rsidR="005338DE" w:rsidRPr="00E373A0" w14:paraId="182CBB4F" w14:textId="77777777" w:rsidTr="003324B5">
        <w:trPr>
          <w:trHeight w:val="343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5C1D" w14:textId="2E3201FB" w:rsidR="005338DE" w:rsidRPr="009610AD" w:rsidRDefault="005338DE" w:rsidP="00C6033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CTFL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Agile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1435" w14:textId="0C539806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CTFL-AT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73BE" w14:textId="187B59E3" w:rsidR="005338DE" w:rsidRPr="009610AD" w:rsidRDefault="005338DE" w:rsidP="00C6033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470423" w14:textId="6E5BAF04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766A77" w14:textId="732FA7A4" w:rsidR="005338DE" w:rsidRPr="009610AD" w:rsidRDefault="005338DE" w:rsidP="00C6033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DF101A" w14:textId="1E17672D" w:rsidR="005338DE" w:rsidRPr="009610AD" w:rsidRDefault="005338DE" w:rsidP="00C6033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798A1E" w14:textId="77777777" w:rsidR="005338DE" w:rsidRPr="009610AD" w:rsidRDefault="005338DE" w:rsidP="00C6033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0D69" w14:textId="77777777" w:rsidR="005338DE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Cs/>
                <w:sz w:val="14"/>
                <w:szCs w:val="14"/>
              </w:rPr>
              <w:t>angol nyelvtudás;</w:t>
            </w:r>
          </w:p>
          <w:p w14:paraId="674333F2" w14:textId="2F3A30DD" w:rsidR="005338DE" w:rsidRPr="009610AD" w:rsidRDefault="005338DE" w:rsidP="00A9459B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  <w:proofErr w:type="spellStart"/>
            <w:r>
              <w:rPr>
                <w:rFonts w:ascii="Verdana" w:hAnsi="Verdana" w:cs="Arial"/>
                <w:iCs/>
                <w:sz w:val="14"/>
                <w:szCs w:val="14"/>
              </w:rPr>
              <w:t>Foundation</w:t>
            </w:r>
            <w:proofErr w:type="spellEnd"/>
            <w:r>
              <w:rPr>
                <w:rFonts w:ascii="Verdana" w:hAnsi="Verdana" w:cs="Arial"/>
                <w:iCs/>
                <w:sz w:val="14"/>
                <w:szCs w:val="14"/>
              </w:rPr>
              <w:t xml:space="preserve"> minősítés</w:t>
            </w:r>
          </w:p>
        </w:tc>
      </w:tr>
      <w:tr w:rsidR="005338DE" w:rsidRPr="00E373A0" w14:paraId="4537CA03" w14:textId="77777777" w:rsidTr="003324B5">
        <w:trPr>
          <w:trHeight w:val="263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8ADD" w14:textId="1B416B25" w:rsidR="005338DE" w:rsidRPr="009610AD" w:rsidRDefault="005338DE" w:rsidP="00C6033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CT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Model-Based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C27E" w14:textId="3D4C91F6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CT-MBT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E680" w14:textId="1BF81EAE" w:rsidR="005338DE" w:rsidRPr="009610AD" w:rsidRDefault="005338DE" w:rsidP="00C6033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908866" w14:textId="3FFE12FF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CDB155" w14:textId="38519055" w:rsidR="005338DE" w:rsidRPr="009610AD" w:rsidRDefault="005338DE" w:rsidP="00C6033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  <w:r w:rsidRPr="003A609B">
              <w:rPr>
                <w:rFonts w:ascii="Verdana" w:hAnsi="Verdana" w:cs="Arial"/>
                <w:iCs/>
                <w:sz w:val="14"/>
                <w:szCs w:val="14"/>
              </w:rPr>
              <w:t>ANGOL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8E285" w14:textId="0A6A9CD9" w:rsidR="005338DE" w:rsidRPr="009610AD" w:rsidRDefault="005338DE" w:rsidP="00C6033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B6DD95" w14:textId="77777777" w:rsidR="005338DE" w:rsidRPr="009610AD" w:rsidRDefault="005338DE" w:rsidP="00C6033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46AF4" w14:textId="34E9A336" w:rsidR="005338DE" w:rsidRPr="009610AD" w:rsidRDefault="005338DE" w:rsidP="00A9459B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</w:tr>
      <w:tr w:rsidR="005338DE" w:rsidRPr="00E373A0" w14:paraId="47451115" w14:textId="77777777" w:rsidTr="003324B5">
        <w:trPr>
          <w:trHeight w:val="41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E514" w14:textId="060592A6" w:rsidR="005338DE" w:rsidRPr="009610AD" w:rsidRDefault="005338DE" w:rsidP="00C6033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CT Mobile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Application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BC46" w14:textId="32D849AE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CT-MAT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0AA1" w14:textId="6BA70196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2C9E93" w14:textId="3D415B01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C504F" w14:textId="00DE7A02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1B78D" w14:textId="2C751260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5B4F53" w14:textId="77777777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A35F6" w14:textId="3363D149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6F025518" w14:textId="77777777" w:rsidTr="003324B5">
        <w:trPr>
          <w:trHeight w:val="26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3011" w14:textId="4F3D454E" w:rsidR="005338DE" w:rsidRPr="009610AD" w:rsidRDefault="005338DE" w:rsidP="00C6033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CT Automotive Software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CD86" w14:textId="4D962B3C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CT-AUT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C30E" w14:textId="47E788BE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5CE9D8" w14:textId="0F739F94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3E3C0" w14:textId="7943682F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C52641" w14:textId="614A4860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593580" w14:textId="77777777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F1EEE" w14:textId="75C87365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072D70E3" w14:textId="77777777" w:rsidTr="003324B5">
        <w:trPr>
          <w:trHeight w:val="40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1DC8" w14:textId="7F64F761" w:rsidR="005338DE" w:rsidRPr="009610AD" w:rsidRDefault="005338DE" w:rsidP="00C6033D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ISTQB CT</w:t>
            </w:r>
            <w:r w:rsidRPr="009610AD">
              <w:rPr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Acceptance</w:t>
            </w:r>
            <w:proofErr w:type="spellEnd"/>
            <w:r w:rsidRPr="009610AD">
              <w:rPr>
                <w:sz w:val="14"/>
                <w:szCs w:val="14"/>
              </w:rPr>
              <w:t xml:space="preserve"> </w:t>
            </w:r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Testing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586C" w14:textId="240AEBDB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CT-ACT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0E1D" w14:textId="01DBFA78" w:rsidR="005338DE" w:rsidRPr="009610AD" w:rsidRDefault="005338DE" w:rsidP="00C6033D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513125" w14:textId="77777777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D744A4" w14:textId="77777777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710625" w14:textId="77777777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05869F" w14:textId="77777777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A38AF" w14:textId="77777777" w:rsidR="005338DE" w:rsidRPr="009610AD" w:rsidRDefault="005338DE" w:rsidP="00C6033D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11A19E70" w14:textId="77777777" w:rsidTr="003324B5">
        <w:trPr>
          <w:trHeight w:val="40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A0A81" w14:textId="1CAB87AC" w:rsidR="005338DE" w:rsidRPr="009610AD" w:rsidRDefault="005338DE" w:rsidP="004766B7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CT </w:t>
            </w: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Usability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Testing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D27F" w14:textId="7B80A088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Cs/>
                <w:sz w:val="14"/>
                <w:szCs w:val="14"/>
              </w:rPr>
              <w:t>CT-UT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57F6" w14:textId="109B7373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3C3BBA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CC33B8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E92270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DB01A0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A0FEB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45BA18DB" w14:textId="77777777" w:rsidTr="003324B5">
        <w:trPr>
          <w:trHeight w:val="261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2BC5" w14:textId="0FBF02A7" w:rsidR="005338DE" w:rsidRPr="009610AD" w:rsidRDefault="005338DE" w:rsidP="004766B7">
            <w:pPr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ISTQB CT AI Testing</w:t>
            </w:r>
            <w:r>
              <w:rPr>
                <w:rFonts w:ascii="Verdana" w:hAnsi="Verdana" w:cs="Arial"/>
                <w:b/>
                <w:sz w:val="14"/>
                <w:szCs w:val="14"/>
              </w:rPr>
              <w:br/>
            </w:r>
            <w:r>
              <w:rPr>
                <w:rFonts w:ascii="Verdana" w:hAnsi="Verdana" w:cs="Arial"/>
                <w:bCs/>
                <w:sz w:val="14"/>
                <w:szCs w:val="14"/>
              </w:rPr>
              <w:t xml:space="preserve">(csak online vagy </w:t>
            </w:r>
            <w:proofErr w:type="spellStart"/>
            <w:r>
              <w:rPr>
                <w:rFonts w:ascii="Verdana" w:hAnsi="Verdana" w:cs="Arial"/>
                <w:bCs/>
                <w:sz w:val="14"/>
                <w:szCs w:val="14"/>
              </w:rPr>
              <w:t>tantermi</w:t>
            </w:r>
            <w:proofErr w:type="spellEnd"/>
            <w:r>
              <w:rPr>
                <w:rFonts w:ascii="Verdana" w:hAnsi="Verdana" w:cs="Arial"/>
                <w:bCs/>
                <w:sz w:val="14"/>
                <w:szCs w:val="14"/>
              </w:rPr>
              <w:t xml:space="preserve"> papíralapú)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4EFDE" w14:textId="1B2BB752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 AI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068B" w14:textId="0957B9DD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8ED5BE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AAC4C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A405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C12771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2C271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085C1E13" w14:textId="77777777" w:rsidTr="003324B5">
        <w:trPr>
          <w:trHeight w:val="266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D6103" w14:textId="5D2E3938" w:rsidR="005338DE" w:rsidRPr="009610AD" w:rsidRDefault="005338DE" w:rsidP="004766B7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ISTQB CT Performance Testing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3CB" w14:textId="6022C0D2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CT-PT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22F6" w14:textId="5EC7672E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2E0465" w14:textId="39893DDC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6B660B" w14:textId="09C0A4C8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1CE16" w14:textId="1B48441B" w:rsidR="005338DE" w:rsidRPr="009610AD" w:rsidRDefault="005338DE" w:rsidP="004766B7">
            <w:pPr>
              <w:spacing w:after="100" w:afterAutospacing="1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90.000 </w:t>
            </w: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Ft+Áfa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/fő</w:t>
            </w:r>
            <w:r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</w:p>
          <w:p w14:paraId="469C5F2A" w14:textId="54CC1502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6036752F" w14:textId="78F8F00B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3A66F7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CD1DE" w14:textId="59C0881E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1CAA1D50" w14:textId="77777777" w:rsidTr="003324B5">
        <w:trPr>
          <w:trHeight w:val="349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65D1" w14:textId="0CC8B881" w:rsidR="005338DE" w:rsidRPr="009610AD" w:rsidRDefault="005338DE" w:rsidP="004766B7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ISTQB</w:t>
            </w:r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Test Manager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C5D6" w14:textId="5E7E3F6F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CTAL-TM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8472" w14:textId="2135BB26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90438" w14:textId="4ACFEC0C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53CD61" w14:textId="639C2099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AF7F3" w14:textId="3CDB5D70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070CE8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61564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angol nyelvtudás; </w:t>
            </w:r>
          </w:p>
          <w:p w14:paraId="33AF9EF5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Foundation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minősítés; </w:t>
            </w:r>
          </w:p>
          <w:p w14:paraId="3C86DBC6" w14:textId="7371D9C5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minimum </w:t>
            </w:r>
            <w:r w:rsidRPr="009610AD">
              <w:rPr>
                <w:rFonts w:ascii="Verdana" w:hAnsi="Verdana" w:cs="Arial"/>
                <w:b/>
                <w:bCs/>
                <w:iCs/>
                <w:sz w:val="14"/>
                <w:szCs w:val="14"/>
              </w:rPr>
              <w:t>másfél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éves szoftvertesztelői gyakorlat</w:t>
            </w:r>
          </w:p>
        </w:tc>
      </w:tr>
      <w:tr w:rsidR="005338DE" w:rsidRPr="00E373A0" w14:paraId="28DD1102" w14:textId="77777777" w:rsidTr="003324B5">
        <w:trPr>
          <w:trHeight w:val="269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0006" w14:textId="6A31E316" w:rsidR="005338DE" w:rsidRPr="009610AD" w:rsidRDefault="005338DE" w:rsidP="004766B7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ISTQB</w:t>
            </w:r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Test </w:t>
            </w:r>
            <w:proofErr w:type="spellStart"/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>Analyst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ADE37" w14:textId="2D3D43A3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BD86" w14:textId="25595628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2737A" w14:textId="2576614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A4F932" w14:textId="766B1C34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F8BFE3" w14:textId="2E4546D5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667AB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3DCDF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3010B0DD" w14:textId="77777777" w:rsidTr="003324B5">
        <w:trPr>
          <w:trHeight w:val="41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D100" w14:textId="5E495C50" w:rsidR="005338DE" w:rsidRPr="009610AD" w:rsidRDefault="005338DE" w:rsidP="004766B7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ISTQB</w:t>
            </w:r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>Technical</w:t>
            </w:r>
            <w:proofErr w:type="spellEnd"/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Test </w:t>
            </w:r>
            <w:proofErr w:type="spellStart"/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>Analyst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C7BD" w14:textId="5E666819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CTAL-TTA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729B" w14:textId="77777777" w:rsidR="005338DE" w:rsidRPr="009610AD" w:rsidRDefault="005338DE" w:rsidP="004766B7">
            <w:pPr>
              <w:ind w:left="-397"/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443D763A" w14:textId="6F4AFC98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D5D60" w14:textId="277EA346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23D83C" w14:textId="209D34B8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2B3DA6" w14:textId="3896BB96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910ED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B253F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091347A3" w14:textId="77777777" w:rsidTr="003324B5">
        <w:trPr>
          <w:trHeight w:val="407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7581" w14:textId="0596DE94" w:rsidR="005338DE" w:rsidRPr="009610AD" w:rsidRDefault="005338DE" w:rsidP="004766B7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Test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Automation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C729" w14:textId="05AA575D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CT-TAE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1595" w14:textId="6E33DA34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EDCFB" w14:textId="71D479C5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0650B" w14:textId="39C657B8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914B5C" w14:textId="51385153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04E5A1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A5032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5338DE" w:rsidRPr="00E373A0" w14:paraId="2B212023" w14:textId="77777777" w:rsidTr="003324B5">
        <w:trPr>
          <w:trHeight w:val="53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16FF" w14:textId="70C15BF5" w:rsidR="005338DE" w:rsidRPr="009610AD" w:rsidRDefault="005338DE" w:rsidP="004766B7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Security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239B" w14:textId="307DFB7D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CT-SEC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CB86" w14:textId="07438902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0DA1D4" w14:textId="612D1209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062D2A" w14:textId="425C8AC1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FF7482" w14:textId="232EBB7E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5674F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BD4483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angol nyelvtudás; </w:t>
            </w:r>
          </w:p>
          <w:p w14:paraId="61FA5963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Foundation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minősítés; </w:t>
            </w:r>
          </w:p>
          <w:p w14:paraId="61F9117F" w14:textId="5C441849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minimum </w:t>
            </w:r>
            <w:proofErr w:type="gramStart"/>
            <w:r w:rsidRPr="009610AD">
              <w:rPr>
                <w:rFonts w:ascii="Verdana" w:hAnsi="Verdana" w:cs="Arial"/>
                <w:b/>
                <w:bCs/>
                <w:iCs/>
                <w:sz w:val="14"/>
                <w:szCs w:val="14"/>
              </w:rPr>
              <w:t>három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éves</w:t>
            </w:r>
            <w:proofErr w:type="gram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tapasztalat biztonsági tesztelés vagy hasonló témakörben</w:t>
            </w:r>
          </w:p>
        </w:tc>
      </w:tr>
      <w:tr w:rsidR="005338DE" w:rsidRPr="00E373A0" w14:paraId="2FB0F54C" w14:textId="77777777" w:rsidTr="005338DE">
        <w:trPr>
          <w:trHeight w:val="395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783A" w14:textId="40E94C0C" w:rsidR="005338DE" w:rsidRPr="009610AD" w:rsidRDefault="005338DE" w:rsidP="004766B7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Agile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Technical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052A" w14:textId="581D4C6A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CTAL-ATT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E9AA" w14:textId="677D72B2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49C43A" w14:textId="5216C72C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991A8" w14:textId="73A56A05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A76F" w14:textId="7F788148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051927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1B618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angol nyelvtudás; </w:t>
            </w:r>
          </w:p>
          <w:p w14:paraId="65A2C01D" w14:textId="1583B460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CTFL-AT minősítés; minimum </w:t>
            </w:r>
            <w:r w:rsidRPr="009610AD">
              <w:rPr>
                <w:rFonts w:ascii="Verdana" w:hAnsi="Verdana" w:cs="Arial"/>
                <w:b/>
                <w:bCs/>
                <w:iCs/>
                <w:sz w:val="14"/>
                <w:szCs w:val="14"/>
              </w:rPr>
              <w:t>másfél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éves szoftvertesztelői gyakorlat</w:t>
            </w:r>
          </w:p>
        </w:tc>
      </w:tr>
      <w:tr w:rsidR="005338DE" w:rsidRPr="00E373A0" w14:paraId="1392ABE4" w14:textId="77777777" w:rsidTr="005338DE">
        <w:trPr>
          <w:trHeight w:val="221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FEE0" w14:textId="676C6DE0" w:rsidR="005338DE" w:rsidRPr="009610AD" w:rsidRDefault="005338DE" w:rsidP="004766B7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IREB</w:t>
            </w:r>
            <w:r w:rsidRPr="009610AD">
              <w:rPr>
                <w:rFonts w:ascii="Verdana" w:hAnsi="Verdana" w:cs="Arial"/>
                <w:b/>
                <w:sz w:val="14"/>
                <w:szCs w:val="14"/>
                <w:vertAlign w:val="superscript"/>
              </w:rPr>
              <w:t>®</w:t>
            </w: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CPRE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Foundation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b/>
                <w:sz w:val="14"/>
                <w:szCs w:val="14"/>
              </w:rPr>
              <w:t>Level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(v3.0)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DBACD" w14:textId="19D691B8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4C19" w14:textId="2AC938AC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83E37" w14:textId="7BD8BBFF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17835F" w14:textId="55215C24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A09E" w14:textId="121AE8D9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65.000 </w:t>
            </w: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Ft+Áfa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/fő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97D5A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AC921" w14:textId="164129AE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angol nyelvtudás</w:t>
            </w:r>
          </w:p>
        </w:tc>
      </w:tr>
      <w:tr w:rsidR="005338DE" w:rsidRPr="00E373A0" w14:paraId="4089DE96" w14:textId="77777777" w:rsidTr="005338DE">
        <w:trPr>
          <w:trHeight w:val="41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670D" w14:textId="5079C4CB" w:rsidR="005338DE" w:rsidRPr="009610AD" w:rsidRDefault="005338DE" w:rsidP="004766B7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>TMMI Professional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2189" w14:textId="78E1E7A6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0CA7" w14:textId="77777777" w:rsidR="005338DE" w:rsidRPr="009610AD" w:rsidRDefault="005338DE" w:rsidP="004766B7">
            <w:pPr>
              <w:ind w:left="-397"/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35524702" w14:textId="048FF63B" w:rsidR="005338DE" w:rsidRPr="009610AD" w:rsidRDefault="005338DE" w:rsidP="004766B7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E115" w14:textId="0AAE7B2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19B5CC" w14:textId="7ADCFBA2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44C6" w14:textId="6B689F9A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65.000 </w:t>
            </w: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Ft+Áfa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/fő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3B4EE6" w14:textId="77777777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EA7D9" w14:textId="25F9CE9E" w:rsidR="005338DE" w:rsidRPr="009610AD" w:rsidRDefault="005338DE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4766B7" w:rsidRPr="00E373A0" w14:paraId="5A4383A7" w14:textId="77777777" w:rsidTr="003324B5">
        <w:trPr>
          <w:trHeight w:val="338"/>
        </w:trPr>
        <w:tc>
          <w:tcPr>
            <w:tcW w:w="15347" w:type="dxa"/>
            <w:gridSpan w:val="8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425D405" w14:textId="7D55EBAB" w:rsidR="004766B7" w:rsidRPr="009610AD" w:rsidRDefault="004766B7" w:rsidP="004766B7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Sikeres vizsga esetén kérem adataim rögzítését az ISTQB </w:t>
            </w: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Succesful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Candidate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Register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>-be (SCR)</w:t>
            </w:r>
          </w:p>
        </w:tc>
      </w:tr>
    </w:tbl>
    <w:p w14:paraId="69E3769F" w14:textId="77777777" w:rsidR="00E22D61" w:rsidRDefault="00E22D61" w:rsidP="00E22D61">
      <w:pPr>
        <w:tabs>
          <w:tab w:val="left" w:leader="dot" w:pos="8505"/>
        </w:tabs>
        <w:rPr>
          <w:rFonts w:ascii="Verdana" w:hAnsi="Verdana" w:cs="Arial"/>
          <w:i/>
          <w:sz w:val="18"/>
          <w:szCs w:val="18"/>
        </w:rPr>
      </w:pPr>
    </w:p>
    <w:p w14:paraId="564AAC45" w14:textId="1D9214E6" w:rsidR="004C05B6" w:rsidRPr="00B40844" w:rsidRDefault="009A3F9E" w:rsidP="009A3F9E">
      <w:pPr>
        <w:tabs>
          <w:tab w:val="left" w:leader="dot" w:pos="8505"/>
        </w:tabs>
        <w:ind w:left="851"/>
        <w:rPr>
          <w:rFonts w:ascii="Verdana" w:hAnsi="Verdana" w:cs="Arial"/>
          <w:sz w:val="16"/>
          <w:szCs w:val="16"/>
        </w:rPr>
      </w:pPr>
      <w:r w:rsidRPr="00B40844">
        <w:rPr>
          <w:rFonts w:ascii="Verdana" w:hAnsi="Verdana" w:cs="Arial"/>
          <w:i/>
          <w:sz w:val="16"/>
          <w:szCs w:val="16"/>
        </w:rPr>
        <w:lastRenderedPageBreak/>
        <w:t>*</w:t>
      </w:r>
      <w:r w:rsidR="007357DF" w:rsidRPr="00B40844">
        <w:rPr>
          <w:rFonts w:ascii="Verdana" w:hAnsi="Verdana" w:cs="Arial"/>
          <w:i/>
          <w:sz w:val="16"/>
          <w:szCs w:val="16"/>
        </w:rPr>
        <w:t xml:space="preserve">Az előfeltételként megjelölt </w:t>
      </w:r>
      <w:r w:rsidRPr="00B40844">
        <w:rPr>
          <w:rFonts w:ascii="Verdana" w:hAnsi="Verdana" w:cs="Arial"/>
          <w:i/>
          <w:sz w:val="16"/>
          <w:szCs w:val="16"/>
        </w:rPr>
        <w:t xml:space="preserve">sikeres bizonyítvány másolatát </w:t>
      </w:r>
      <w:r w:rsidR="007357DF" w:rsidRPr="00B40844">
        <w:rPr>
          <w:rFonts w:ascii="Verdana" w:hAnsi="Verdana" w:cs="Arial"/>
          <w:i/>
          <w:sz w:val="16"/>
          <w:szCs w:val="16"/>
        </w:rPr>
        <w:t xml:space="preserve">kérjük, </w:t>
      </w:r>
      <w:r w:rsidRPr="00B40844">
        <w:rPr>
          <w:rFonts w:ascii="Verdana" w:hAnsi="Verdana" w:cs="Arial"/>
          <w:i/>
          <w:sz w:val="16"/>
          <w:szCs w:val="16"/>
        </w:rPr>
        <w:t>ahol szükséges a jelentkezési lappal megküldeni!</w:t>
      </w:r>
    </w:p>
    <w:p w14:paraId="09BFAC3C" w14:textId="77777777" w:rsidR="009A3F9E" w:rsidRDefault="009A3F9E" w:rsidP="004814CC">
      <w:pPr>
        <w:tabs>
          <w:tab w:val="left" w:leader="dot" w:pos="8505"/>
        </w:tabs>
        <w:rPr>
          <w:rFonts w:ascii="Verdana" w:hAnsi="Verdana" w:cs="Arial"/>
          <w:sz w:val="8"/>
          <w:szCs w:val="8"/>
        </w:rPr>
      </w:pPr>
    </w:p>
    <w:tbl>
      <w:tblPr>
        <w:tblW w:w="15377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92"/>
        <w:gridCol w:w="712"/>
        <w:gridCol w:w="2420"/>
        <w:gridCol w:w="263"/>
        <w:gridCol w:w="2016"/>
        <w:gridCol w:w="1708"/>
        <w:gridCol w:w="2088"/>
        <w:gridCol w:w="2089"/>
        <w:gridCol w:w="2089"/>
      </w:tblGrid>
      <w:tr w:rsidR="004C05B6" w:rsidRPr="00111995" w14:paraId="49BA3DC8" w14:textId="77777777" w:rsidTr="00852EA7">
        <w:trPr>
          <w:trHeight w:val="254"/>
        </w:trPr>
        <w:tc>
          <w:tcPr>
            <w:tcW w:w="270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93F331F" w14:textId="77777777" w:rsidR="004C05B6" w:rsidRPr="00E373A0" w:rsidRDefault="004C05B6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/>
                <w:b/>
                <w:bCs/>
                <w:i/>
                <w:sz w:val="16"/>
                <w:szCs w:val="16"/>
                <w:u w:val="single"/>
              </w:rPr>
              <w:t>Számlázási adatok:</w:t>
            </w: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98DE04" w14:textId="77777777" w:rsidR="004C05B6" w:rsidRPr="00E373A0" w:rsidRDefault="004C05B6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Ügyintéző/tel/e-mail:</w:t>
            </w:r>
            <w:bookmarkStart w:id="0" w:name="Text57"/>
          </w:p>
        </w:tc>
        <w:bookmarkEnd w:id="0"/>
        <w:tc>
          <w:tcPr>
            <w:tcW w:w="10253" w:type="dxa"/>
            <w:gridSpan w:val="6"/>
            <w:tcBorders>
              <w:top w:val="single" w:sz="12" w:space="0" w:color="auto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0B8A0A4F" w14:textId="77777777" w:rsidR="004C05B6" w:rsidRPr="00E373A0" w:rsidRDefault="004C05B6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</w:tr>
      <w:tr w:rsidR="004C05B6" w:rsidRPr="00111995" w14:paraId="4577E021" w14:textId="77777777" w:rsidTr="00852EA7">
        <w:trPr>
          <w:trHeight w:val="258"/>
        </w:trPr>
        <w:tc>
          <w:tcPr>
            <w:tcW w:w="1992" w:type="dxa"/>
            <w:vAlign w:val="center"/>
          </w:tcPr>
          <w:p w14:paraId="08E10DA2" w14:textId="77777777" w:rsidR="004C05B6" w:rsidRPr="00E373A0" w:rsidRDefault="004C05B6" w:rsidP="009A3F9E">
            <w:pPr>
              <w:rPr>
                <w:rFonts w:ascii="Verdana" w:hAnsi="Verdana"/>
                <w:b/>
                <w:bCs/>
                <w:i/>
                <w:sz w:val="16"/>
                <w:szCs w:val="16"/>
                <w:u w:val="single"/>
              </w:rPr>
            </w:pPr>
            <w:r w:rsidRPr="00E373A0">
              <w:rPr>
                <w:rFonts w:ascii="Verdana" w:hAnsi="Verdana" w:cs="Arial"/>
                <w:sz w:val="16"/>
                <w:szCs w:val="16"/>
              </w:rPr>
              <w:t>Számlázási név:</w:t>
            </w:r>
          </w:p>
        </w:tc>
        <w:tc>
          <w:tcPr>
            <w:tcW w:w="13385" w:type="dxa"/>
            <w:gridSpan w:val="8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3CD4A983" w14:textId="77777777" w:rsidR="004C05B6" w:rsidRPr="00E373A0" w:rsidRDefault="004C05B6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  <w:bookmarkEnd w:id="1"/>
            <w:r w:rsidRPr="00E373A0">
              <w:rPr>
                <w:rFonts w:ascii="Verdana" w:hAnsi="Verdana" w:cs="Arial"/>
                <w:iCs/>
                <w:sz w:val="16"/>
                <w:szCs w:val="16"/>
              </w:rPr>
              <w:t xml:space="preserve">        </w:t>
            </w:r>
          </w:p>
        </w:tc>
      </w:tr>
      <w:tr w:rsidR="006834F0" w:rsidRPr="00111995" w14:paraId="119F52AC" w14:textId="77777777" w:rsidTr="00852EA7">
        <w:trPr>
          <w:trHeight w:val="248"/>
        </w:trPr>
        <w:tc>
          <w:tcPr>
            <w:tcW w:w="1992" w:type="dxa"/>
            <w:vAlign w:val="center"/>
          </w:tcPr>
          <w:p w14:paraId="086006FA" w14:textId="77777777" w:rsidR="006834F0" w:rsidRPr="00E373A0" w:rsidRDefault="006834F0" w:rsidP="00BE1FC0">
            <w:pPr>
              <w:rPr>
                <w:rFonts w:ascii="Verdana" w:hAnsi="Verdana" w:cs="Arial"/>
                <w:sz w:val="16"/>
                <w:szCs w:val="16"/>
              </w:rPr>
            </w:pPr>
            <w:r w:rsidRPr="00E373A0">
              <w:rPr>
                <w:rFonts w:ascii="Verdana" w:hAnsi="Verdana" w:cs="Arial"/>
                <w:sz w:val="16"/>
                <w:szCs w:val="16"/>
              </w:rPr>
              <w:t>Számlázási cím:</w:t>
            </w:r>
          </w:p>
        </w:tc>
        <w:tc>
          <w:tcPr>
            <w:tcW w:w="5411" w:type="dxa"/>
            <w:gridSpan w:val="4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66F85D50" w14:textId="77777777" w:rsidR="006834F0" w:rsidRPr="00E373A0" w:rsidRDefault="006834F0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C49D" w14:textId="77777777" w:rsidR="006834F0" w:rsidRPr="00E373A0" w:rsidRDefault="006834F0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sz w:val="16"/>
                <w:szCs w:val="16"/>
              </w:rPr>
              <w:t>Postázási cím:</w:t>
            </w:r>
          </w:p>
        </w:tc>
        <w:tc>
          <w:tcPr>
            <w:tcW w:w="62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23B338" w14:textId="77777777" w:rsidR="006834F0" w:rsidRPr="00E373A0" w:rsidRDefault="006834F0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</w:tr>
      <w:tr w:rsidR="006834F0" w:rsidRPr="00111995" w14:paraId="0D52774B" w14:textId="77777777" w:rsidTr="00852EA7">
        <w:trPr>
          <w:trHeight w:val="251"/>
        </w:trPr>
        <w:tc>
          <w:tcPr>
            <w:tcW w:w="5387" w:type="dxa"/>
            <w:gridSpan w:val="4"/>
            <w:vAlign w:val="center"/>
          </w:tcPr>
          <w:p w14:paraId="69329229" w14:textId="5A5D33D2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bookmarkStart w:id="2" w:name="_Hlk95223827"/>
            <w:r w:rsidRPr="00E373A0">
              <w:rPr>
                <w:rFonts w:ascii="Verdana" w:hAnsi="Verdana" w:cs="Arial"/>
                <w:sz w:val="16"/>
                <w:szCs w:val="16"/>
              </w:rPr>
              <w:t>Céges finanszírozás esetén képzési díj befizetőjének adószáma:</w:t>
            </w:r>
            <w:bookmarkStart w:id="3" w:name="Text50"/>
          </w:p>
        </w:tc>
        <w:tc>
          <w:tcPr>
            <w:tcW w:w="2016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409D51AE" w14:textId="597B5C04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4CEF" w14:textId="77875BDF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Verdana"/>
                <w:sz w:val="16"/>
                <w:szCs w:val="16"/>
              </w:rPr>
              <w:t>Fizetési mód:</w:t>
            </w:r>
          </w:p>
        </w:tc>
        <w:bookmarkEnd w:id="3"/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ED80" w14:textId="17CAC676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3A0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373A0">
              <w:rPr>
                <w:rFonts w:ascii="Verdana" w:hAnsi="Verdana"/>
                <w:sz w:val="16"/>
                <w:szCs w:val="16"/>
              </w:rPr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E373A0">
              <w:rPr>
                <w:rFonts w:ascii="Verdana" w:hAnsi="Verdana"/>
                <w:sz w:val="16"/>
                <w:szCs w:val="16"/>
              </w:rPr>
              <w:t xml:space="preserve"> - Készpénz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43CE" w14:textId="59E0A6BD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3A0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373A0">
              <w:rPr>
                <w:rFonts w:ascii="Verdana" w:hAnsi="Verdana"/>
                <w:sz w:val="16"/>
                <w:szCs w:val="16"/>
              </w:rPr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E373A0">
              <w:rPr>
                <w:rFonts w:ascii="Verdana" w:hAnsi="Verdana"/>
                <w:sz w:val="16"/>
                <w:szCs w:val="16"/>
              </w:rPr>
              <w:t xml:space="preserve"> - Bankkártya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BB6D08" w14:textId="22889628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3A0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373A0">
              <w:rPr>
                <w:rFonts w:ascii="Verdana" w:hAnsi="Verdana"/>
                <w:sz w:val="16"/>
                <w:szCs w:val="16"/>
              </w:rPr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E373A0">
              <w:rPr>
                <w:rFonts w:ascii="Verdana" w:hAnsi="Verdana"/>
                <w:sz w:val="16"/>
                <w:szCs w:val="16"/>
              </w:rPr>
              <w:t xml:space="preserve"> - Átutalás</w:t>
            </w:r>
          </w:p>
        </w:tc>
      </w:tr>
      <w:bookmarkEnd w:id="2"/>
      <w:tr w:rsidR="006834F0" w:rsidRPr="00111995" w14:paraId="3353DFDB" w14:textId="77777777" w:rsidTr="00852EA7">
        <w:trPr>
          <w:trHeight w:val="50"/>
        </w:trPr>
        <w:tc>
          <w:tcPr>
            <w:tcW w:w="1537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E2729E" w14:textId="0DDFC6E2" w:rsidR="006834F0" w:rsidRPr="006834F0" w:rsidRDefault="006834F0" w:rsidP="006834F0">
            <w:pPr>
              <w:ind w:left="176" w:hanging="142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</w:tr>
    </w:tbl>
    <w:p w14:paraId="1AEED61B" w14:textId="77777777" w:rsidR="004A44A5" w:rsidRPr="00EE6A64" w:rsidRDefault="004A44A5" w:rsidP="00852EA7">
      <w:pPr>
        <w:pStyle w:val="Cmsor2"/>
        <w:spacing w:before="160"/>
        <w:ind w:left="1134" w:right="244"/>
        <w:jc w:val="center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Lemondási feltételek</w:t>
      </w:r>
    </w:p>
    <w:p w14:paraId="579881A1" w14:textId="77777777" w:rsidR="004A44A5" w:rsidRPr="00EE6A64" w:rsidRDefault="004A44A5" w:rsidP="004A44A5">
      <w:pPr>
        <w:ind w:left="709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 xml:space="preserve">A vizsga határidőre történő bejelentését követően a </w:t>
      </w:r>
      <w:proofErr w:type="spellStart"/>
      <w:r w:rsidRPr="00EE6A64">
        <w:rPr>
          <w:rFonts w:ascii="Verdana" w:hAnsi="Verdana"/>
          <w:sz w:val="18"/>
          <w:szCs w:val="18"/>
        </w:rPr>
        <w:t>Hungarian</w:t>
      </w:r>
      <w:proofErr w:type="spellEnd"/>
      <w:r w:rsidRPr="00EE6A64">
        <w:rPr>
          <w:rFonts w:ascii="Verdana" w:hAnsi="Verdana"/>
          <w:sz w:val="18"/>
          <w:szCs w:val="18"/>
        </w:rPr>
        <w:t xml:space="preserve"> Testing </w:t>
      </w:r>
      <w:proofErr w:type="spellStart"/>
      <w:r w:rsidRPr="00EE6A64">
        <w:rPr>
          <w:rFonts w:ascii="Verdana" w:hAnsi="Verdana"/>
          <w:sz w:val="18"/>
          <w:szCs w:val="18"/>
        </w:rPr>
        <w:t>Board</w:t>
      </w:r>
      <w:proofErr w:type="spellEnd"/>
      <w:r w:rsidRPr="00EE6A64">
        <w:rPr>
          <w:rFonts w:ascii="Verdana" w:hAnsi="Verdana"/>
          <w:sz w:val="18"/>
          <w:szCs w:val="18"/>
        </w:rPr>
        <w:t xml:space="preserve"> általi előírásoknak megfelelően az alábbi lemondás / átütemezés díjazása lép érvénybe:</w:t>
      </w:r>
    </w:p>
    <w:p w14:paraId="10B1E3B2" w14:textId="77777777" w:rsidR="004A44A5" w:rsidRPr="00EE6A64" w:rsidRDefault="004A44A5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bCs/>
          <w:iCs/>
          <w:sz w:val="18"/>
          <w:szCs w:val="18"/>
        </w:rPr>
      </w:pPr>
      <w:r w:rsidRPr="00EE6A64">
        <w:rPr>
          <w:rFonts w:ascii="Verdana" w:hAnsi="Verdana"/>
          <w:bCs/>
          <w:iCs/>
          <w:sz w:val="18"/>
          <w:szCs w:val="18"/>
        </w:rPr>
        <w:t>A vizsga lemondása a jelentkezési határidőig ingyenes.</w:t>
      </w:r>
    </w:p>
    <w:p w14:paraId="1378CDDA" w14:textId="77777777" w:rsidR="004A44A5" w:rsidRPr="00EE6A64" w:rsidRDefault="004A44A5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Legkésőbb a vizsgát megelőző napig történő teljes lemondás esetén a vizsgadíj 50%-a kerül kiszámlázásra.</w:t>
      </w:r>
    </w:p>
    <w:p w14:paraId="1C7DE1CA" w14:textId="77777777" w:rsidR="004A44A5" w:rsidRPr="00EE6A64" w:rsidRDefault="004A44A5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Legkésőbb a vizsgát megelőző napig történő halasztási kérelem esetén a vizsgadíj 25%-a kerül kiszámlázásra.</w:t>
      </w:r>
    </w:p>
    <w:p w14:paraId="244BC1B3" w14:textId="77777777" w:rsidR="004A44A5" w:rsidRPr="00EE6A64" w:rsidRDefault="004A44A5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 xml:space="preserve">A vizsga napján történő halasztási kérelem csak igazolás ellenében 14.00 óráig kérhető (betegség, baleset, közlekedési eszköz meghibásodása, közlekedési sztrájk, </w:t>
      </w:r>
      <w:proofErr w:type="spellStart"/>
      <w:r w:rsidRPr="00EE6A64">
        <w:rPr>
          <w:rFonts w:ascii="Verdana" w:hAnsi="Verdana"/>
          <w:sz w:val="18"/>
          <w:szCs w:val="18"/>
        </w:rPr>
        <w:t>stb</w:t>
      </w:r>
      <w:proofErr w:type="spellEnd"/>
      <w:r w:rsidRPr="00EE6A64">
        <w:rPr>
          <w:rFonts w:ascii="Verdana" w:hAnsi="Verdana"/>
          <w:sz w:val="18"/>
          <w:szCs w:val="18"/>
        </w:rPr>
        <w:t>), ez esetben a vizsgadíj 25%-a kerül kiszámlázásra. Halasztás esetén a választott dátum megjelölése kötelező, mely maximum a következő 4 hónap időpontjaiból lehetséges.</w:t>
      </w:r>
    </w:p>
    <w:p w14:paraId="0952B62A" w14:textId="77777777" w:rsidR="004A44A5" w:rsidRPr="00EE6A64" w:rsidRDefault="004A44A5" w:rsidP="004A44A5">
      <w:pPr>
        <w:ind w:left="709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 xml:space="preserve">Tájékoztatjuk, hogy a vizsga megtekintésre nem minden esetben van lehetőség, kérjük, hogy a vizsgát követően további információért forduljon a Vizsgaszervhez. Kérjük, a vizsgát megelőzően a vizsgáztatásra vonatkozó irányelveket olvassa át </w:t>
      </w:r>
      <w:hyperlink r:id="rId8" w:history="1">
        <w:r w:rsidRPr="00EE6A64">
          <w:rPr>
            <w:rStyle w:val="Hiperhivatkozs"/>
            <w:rFonts w:ascii="Verdana" w:hAnsi="Verdana"/>
            <w:sz w:val="18"/>
            <w:szCs w:val="18"/>
          </w:rPr>
          <w:t>https://hstqb.org/downloadarea/</w:t>
        </w:r>
      </w:hyperlink>
      <w:r w:rsidRPr="00EE6A64">
        <w:rPr>
          <w:rFonts w:ascii="Verdana" w:hAnsi="Verdana"/>
          <w:sz w:val="18"/>
          <w:szCs w:val="18"/>
        </w:rPr>
        <w:t xml:space="preserve"> </w:t>
      </w:r>
    </w:p>
    <w:p w14:paraId="45231D55" w14:textId="77777777" w:rsidR="004A44A5" w:rsidRPr="00EE6A64" w:rsidRDefault="004A44A5" w:rsidP="004A44A5">
      <w:pPr>
        <w:ind w:left="709"/>
        <w:rPr>
          <w:rFonts w:ascii="Verdana" w:hAnsi="Verdana"/>
          <w:sz w:val="18"/>
          <w:szCs w:val="18"/>
        </w:rPr>
      </w:pPr>
    </w:p>
    <w:p w14:paraId="37A62CF8" w14:textId="6FF657A7" w:rsidR="004A44A5" w:rsidRPr="00EE6A64" w:rsidRDefault="004A44A5" w:rsidP="00852EA7">
      <w:pPr>
        <w:pStyle w:val="Cmsor2"/>
        <w:spacing w:before="0"/>
        <w:ind w:left="425" w:right="244" w:firstLine="709"/>
        <w:jc w:val="center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Adatkezelési hozzájárulás</w:t>
      </w:r>
    </w:p>
    <w:p w14:paraId="7D180300" w14:textId="77777777" w:rsidR="004A44A5" w:rsidRPr="00EE6A64" w:rsidRDefault="004A44A5" w:rsidP="004A44A5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r w:rsidRPr="00EE6A64">
        <w:rPr>
          <w:rFonts w:ascii="Verdana" w:hAnsi="Verdana" w:cs="Times New Roman"/>
          <w:b/>
          <w:sz w:val="18"/>
          <w:szCs w:val="18"/>
        </w:rPr>
        <w:t>Az adatkezelést végző vállalkozás vagy szervezet neve:</w:t>
      </w:r>
      <w:r w:rsidRPr="00EE6A6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EE6A64">
        <w:rPr>
          <w:rFonts w:ascii="Verdana" w:hAnsi="Verdana" w:cs="Times New Roman"/>
          <w:sz w:val="18"/>
          <w:szCs w:val="18"/>
        </w:rPr>
        <w:t>Trinspire</w:t>
      </w:r>
      <w:proofErr w:type="spellEnd"/>
      <w:r w:rsidRPr="00EE6A64">
        <w:rPr>
          <w:rFonts w:ascii="Verdana" w:hAnsi="Verdana" w:cs="Times New Roman"/>
          <w:sz w:val="18"/>
          <w:szCs w:val="18"/>
        </w:rPr>
        <w:t xml:space="preserve"> Informatikai Szolgáltató és Tanácsadó Kft. (a továbbiakban: Masterfield)</w:t>
      </w:r>
    </w:p>
    <w:p w14:paraId="1D382032" w14:textId="77777777" w:rsidR="004A44A5" w:rsidRPr="00EE6A64" w:rsidRDefault="004A44A5" w:rsidP="004A44A5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r w:rsidRPr="00EE6A64">
        <w:rPr>
          <w:rFonts w:ascii="Verdana" w:hAnsi="Verdana" w:cs="Times New Roman"/>
          <w:sz w:val="18"/>
          <w:szCs w:val="18"/>
        </w:rPr>
        <w:t xml:space="preserve">Személyes adatait külön igény nélkül </w:t>
      </w:r>
      <w:r w:rsidRPr="00EE6A64">
        <w:rPr>
          <w:rFonts w:ascii="Verdana" w:hAnsi="Verdana" w:cs="Times New Roman"/>
          <w:b/>
          <w:sz w:val="18"/>
          <w:szCs w:val="18"/>
        </w:rPr>
        <w:t>megőrizzük</w:t>
      </w:r>
      <w:r w:rsidRPr="00EE6A64">
        <w:rPr>
          <w:rFonts w:ascii="Verdana" w:hAnsi="Verdana" w:cs="Times New Roman"/>
          <w:sz w:val="18"/>
          <w:szCs w:val="18"/>
        </w:rPr>
        <w:t xml:space="preserve">, a személyes azonosításra alkalmas adatokat hivatalos kérelmének megfelelően töröljük rendszerünkből. </w:t>
      </w:r>
    </w:p>
    <w:p w14:paraId="0D37E81F" w14:textId="77777777" w:rsidR="004A44A5" w:rsidRPr="00EE6A64" w:rsidRDefault="004A44A5" w:rsidP="004A44A5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r w:rsidRPr="00EE6A64">
        <w:rPr>
          <w:rFonts w:ascii="Verdana" w:hAnsi="Verdana" w:cs="Times New Roman"/>
          <w:b/>
          <w:sz w:val="18"/>
          <w:szCs w:val="18"/>
        </w:rPr>
        <w:t>Érintett személyes adatok kategóriái:</w:t>
      </w:r>
      <w:r w:rsidRPr="00EE6A64">
        <w:rPr>
          <w:rFonts w:ascii="Verdana" w:hAnsi="Verdana" w:cs="Times New Roman"/>
          <w:sz w:val="18"/>
          <w:szCs w:val="18"/>
        </w:rPr>
        <w:t xml:space="preserve"> a jelentkezési lapon megadott adatok.</w:t>
      </w:r>
    </w:p>
    <w:p w14:paraId="34D0AB74" w14:textId="77777777" w:rsidR="004A44A5" w:rsidRPr="00EE6A64" w:rsidRDefault="004A44A5" w:rsidP="004A44A5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r w:rsidRPr="00EE6A64">
        <w:rPr>
          <w:rFonts w:ascii="Verdana" w:hAnsi="Verdana" w:cs="Times New Roman"/>
          <w:sz w:val="18"/>
          <w:szCs w:val="18"/>
        </w:rPr>
        <w:t xml:space="preserve">Adatait a vizsga regisztrálása, adminisztrálása céljából </w:t>
      </w:r>
      <w:r w:rsidRPr="00EE6A64">
        <w:rPr>
          <w:rFonts w:ascii="Verdana" w:hAnsi="Verdana" w:cs="Times New Roman"/>
          <w:b/>
          <w:sz w:val="18"/>
          <w:szCs w:val="18"/>
        </w:rPr>
        <w:t xml:space="preserve">3. félnek </w:t>
      </w:r>
      <w:r w:rsidRPr="00EE6A64">
        <w:rPr>
          <w:rFonts w:ascii="Verdana" w:hAnsi="Verdana" w:cs="Times New Roman"/>
          <w:i/>
          <w:sz w:val="18"/>
          <w:szCs w:val="18"/>
        </w:rPr>
        <w:t>-Magyar Szoftvertesztelői Tanács Egyesület (</w:t>
      </w:r>
      <w:proofErr w:type="spellStart"/>
      <w:r w:rsidRPr="00EE6A64">
        <w:rPr>
          <w:rFonts w:ascii="Verdana" w:hAnsi="Verdana" w:cs="Times New Roman"/>
          <w:i/>
          <w:sz w:val="18"/>
          <w:szCs w:val="18"/>
        </w:rPr>
        <w:t>Hungarian</w:t>
      </w:r>
      <w:proofErr w:type="spellEnd"/>
      <w:r w:rsidRPr="00EE6A64">
        <w:rPr>
          <w:rFonts w:ascii="Verdana" w:hAnsi="Verdana" w:cs="Times New Roman"/>
          <w:i/>
          <w:sz w:val="18"/>
          <w:szCs w:val="18"/>
        </w:rPr>
        <w:t xml:space="preserve"> Testing </w:t>
      </w:r>
      <w:proofErr w:type="spellStart"/>
      <w:proofErr w:type="gramStart"/>
      <w:r w:rsidRPr="00EE6A64">
        <w:rPr>
          <w:rFonts w:ascii="Verdana" w:hAnsi="Verdana" w:cs="Times New Roman"/>
          <w:i/>
          <w:sz w:val="18"/>
          <w:szCs w:val="18"/>
        </w:rPr>
        <w:t>Board</w:t>
      </w:r>
      <w:proofErr w:type="spellEnd"/>
      <w:r w:rsidRPr="00EE6A64">
        <w:rPr>
          <w:rFonts w:ascii="Verdana" w:hAnsi="Verdana" w:cs="Times New Roman"/>
          <w:i/>
          <w:sz w:val="18"/>
          <w:szCs w:val="18"/>
        </w:rPr>
        <w:t>)-</w:t>
      </w:r>
      <w:proofErr w:type="gramEnd"/>
      <w:r w:rsidRPr="00EE6A64">
        <w:rPr>
          <w:rFonts w:ascii="Verdana" w:hAnsi="Verdana" w:cs="Times New Roman"/>
          <w:b/>
          <w:sz w:val="18"/>
          <w:szCs w:val="18"/>
        </w:rPr>
        <w:t xml:space="preserve"> továbbítjuk</w:t>
      </w:r>
      <w:r w:rsidRPr="00EE6A64">
        <w:rPr>
          <w:rFonts w:ascii="Verdana" w:hAnsi="Verdana" w:cs="Times New Roman"/>
          <w:sz w:val="18"/>
          <w:szCs w:val="18"/>
        </w:rPr>
        <w:t>.</w:t>
      </w:r>
    </w:p>
    <w:p w14:paraId="444E51D7" w14:textId="77777777" w:rsidR="004A44A5" w:rsidRPr="00EE6A64" w:rsidRDefault="004A44A5" w:rsidP="004A44A5">
      <w:pPr>
        <w:pStyle w:val="Default"/>
        <w:numPr>
          <w:ilvl w:val="0"/>
          <w:numId w:val="1"/>
        </w:numPr>
        <w:ind w:left="1134" w:right="244"/>
        <w:jc w:val="both"/>
        <w:rPr>
          <w:rFonts w:ascii="Verdana" w:hAnsi="Verdana" w:cs="Times New Roman"/>
          <w:color w:val="auto"/>
          <w:sz w:val="18"/>
          <w:szCs w:val="18"/>
        </w:rPr>
      </w:pPr>
      <w:r w:rsidRPr="00EE6A64">
        <w:rPr>
          <w:rFonts w:ascii="Verdana" w:hAnsi="Verdana" w:cs="Times New Roman"/>
          <w:b/>
          <w:color w:val="auto"/>
          <w:sz w:val="18"/>
          <w:szCs w:val="18"/>
        </w:rPr>
        <w:t>A személyesadat-kezelés jogalapja:</w:t>
      </w:r>
      <w:r w:rsidRPr="00EE6A64">
        <w:rPr>
          <w:rFonts w:ascii="Verdana" w:hAnsi="Verdana" w:cs="Times New Roman"/>
          <w:color w:val="auto"/>
          <w:sz w:val="18"/>
          <w:szCs w:val="18"/>
        </w:rPr>
        <w:t xml:space="preserve"> önkéntes hozzájáruláson alapuló vizsga részvétel. </w:t>
      </w:r>
    </w:p>
    <w:p w14:paraId="0BA670A3" w14:textId="77777777" w:rsidR="004A44A5" w:rsidRPr="00EE6A64" w:rsidRDefault="004A44A5" w:rsidP="004A44A5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r w:rsidRPr="00EE6A64">
        <w:rPr>
          <w:rFonts w:ascii="Verdana" w:hAnsi="Verdana" w:cs="Times New Roman"/>
          <w:b/>
          <w:sz w:val="18"/>
          <w:szCs w:val="18"/>
        </w:rPr>
        <w:t>Önnek, mint érintett, joga van</w:t>
      </w:r>
      <w:r w:rsidRPr="00EE6A64">
        <w:rPr>
          <w:rFonts w:ascii="Verdana" w:hAnsi="Verdana" w:cs="Times New Roman"/>
          <w:sz w:val="18"/>
          <w:szCs w:val="18"/>
        </w:rPr>
        <w:t xml:space="preserve"> információt kérni a Masterfield rendszerében tárolt adatokról, kérheti azok helyesbítését, valamint törlését. Amennyiben a Masterfield rendszerében tárolt adatai kezelésével kapcsolatban kíván kérelmet benyújtani, az alábbi oldalon tudja az űrlapokat leölteni:  </w:t>
      </w:r>
    </w:p>
    <w:p w14:paraId="0B3BD44A" w14:textId="77777777" w:rsidR="004A44A5" w:rsidRPr="00EE6A64" w:rsidRDefault="004A44A5" w:rsidP="004A44A5">
      <w:pPr>
        <w:ind w:left="1134" w:right="244" w:firstLine="360"/>
        <w:jc w:val="both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http://masterfield.hu/hu/adatvedelmi-nyilatkozat</w:t>
      </w:r>
    </w:p>
    <w:p w14:paraId="114BE1C5" w14:textId="77777777" w:rsidR="004A44A5" w:rsidRPr="00EE6A64" w:rsidRDefault="004A44A5" w:rsidP="004A44A5">
      <w:pPr>
        <w:ind w:left="1134" w:right="244" w:firstLine="709"/>
        <w:jc w:val="both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b/>
          <w:sz w:val="18"/>
          <w:szCs w:val="18"/>
        </w:rPr>
        <w:t>Kérelem benyújtása személyesen, vagy postán, az alábbi címen lehetséges:</w:t>
      </w:r>
      <w:r w:rsidRPr="00EE6A64">
        <w:rPr>
          <w:rFonts w:ascii="Verdana" w:hAnsi="Verdana"/>
          <w:sz w:val="18"/>
          <w:szCs w:val="18"/>
        </w:rPr>
        <w:t xml:space="preserve"> </w:t>
      </w:r>
    </w:p>
    <w:p w14:paraId="21E947EA" w14:textId="1F8159DC" w:rsidR="004A44A5" w:rsidRPr="00EE6A64" w:rsidRDefault="004A44A5" w:rsidP="00EE6A64">
      <w:pPr>
        <w:ind w:left="1134" w:right="244" w:firstLine="709"/>
        <w:jc w:val="both"/>
        <w:rPr>
          <w:rFonts w:ascii="Verdana" w:hAnsi="Verdana"/>
          <w:sz w:val="18"/>
          <w:szCs w:val="18"/>
        </w:rPr>
      </w:pPr>
      <w:proofErr w:type="spellStart"/>
      <w:r w:rsidRPr="00EE6A64">
        <w:rPr>
          <w:rFonts w:ascii="Verdana" w:hAnsi="Verdana"/>
          <w:color w:val="333333"/>
          <w:sz w:val="18"/>
          <w:szCs w:val="18"/>
          <w:shd w:val="clear" w:color="auto" w:fill="FFFFFF"/>
        </w:rPr>
        <w:t>Trinspire</w:t>
      </w:r>
      <w:proofErr w:type="spellEnd"/>
      <w:r w:rsidRPr="00EE6A6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Informatikai Szolgáltató és Tanácsadó Kft.</w:t>
      </w:r>
      <w:r w:rsidR="00EE6A64" w:rsidRPr="00EE6A64">
        <w:rPr>
          <w:rFonts w:ascii="Verdana" w:hAnsi="Verdana"/>
          <w:sz w:val="18"/>
          <w:szCs w:val="18"/>
        </w:rPr>
        <w:t xml:space="preserve">, </w:t>
      </w:r>
      <w:r w:rsidRPr="00EE6A64">
        <w:rPr>
          <w:rFonts w:ascii="Verdana" w:hAnsi="Verdana"/>
          <w:color w:val="333333"/>
          <w:sz w:val="18"/>
          <w:szCs w:val="18"/>
          <w:shd w:val="clear" w:color="auto" w:fill="FFFFFF"/>
        </w:rPr>
        <w:t>1138 Budapest, Madarász Viktor utca 47-49.</w:t>
      </w:r>
      <w:r w:rsidR="00EE6A64" w:rsidRPr="00EE6A64">
        <w:rPr>
          <w:rFonts w:ascii="Verdana" w:hAnsi="Verdana"/>
          <w:sz w:val="18"/>
          <w:szCs w:val="18"/>
        </w:rPr>
        <w:t xml:space="preserve"> E-mail</w:t>
      </w:r>
      <w:r w:rsidRPr="00EE6A64">
        <w:rPr>
          <w:rFonts w:ascii="Verdana" w:hAnsi="Verdana"/>
          <w:b/>
          <w:sz w:val="18"/>
          <w:szCs w:val="18"/>
        </w:rPr>
        <w:t>:</w:t>
      </w:r>
      <w:r w:rsidRPr="00EE6A64">
        <w:rPr>
          <w:rFonts w:ascii="Verdana" w:hAnsi="Verdana"/>
          <w:sz w:val="18"/>
          <w:szCs w:val="18"/>
        </w:rPr>
        <w:t xml:space="preserve"> </w:t>
      </w:r>
      <w:hyperlink r:id="rId9" w:history="1">
        <w:r w:rsidRPr="00EE6A64">
          <w:rPr>
            <w:rStyle w:val="Hiperhivatkozs"/>
            <w:rFonts w:ascii="Verdana" w:hAnsi="Verdana"/>
            <w:sz w:val="18"/>
            <w:szCs w:val="18"/>
          </w:rPr>
          <w:t>info@masterfield.hu</w:t>
        </w:r>
      </w:hyperlink>
    </w:p>
    <w:p w14:paraId="6A1340F1" w14:textId="5B2D4936" w:rsidR="004A44A5" w:rsidRPr="00EE6A64" w:rsidRDefault="004A44A5" w:rsidP="00B40844">
      <w:pPr>
        <w:ind w:left="1134" w:right="244"/>
        <w:jc w:val="both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Kérelmére 30 napon belül válaszolunk.</w:t>
      </w:r>
      <w:r w:rsidR="00B40844">
        <w:rPr>
          <w:rFonts w:ascii="Verdana" w:hAnsi="Verdana"/>
          <w:sz w:val="18"/>
          <w:szCs w:val="18"/>
        </w:rPr>
        <w:t xml:space="preserve"> </w:t>
      </w:r>
      <w:r w:rsidRPr="00EE6A64">
        <w:rPr>
          <w:rFonts w:ascii="Verdana" w:hAnsi="Verdana"/>
          <w:sz w:val="18"/>
          <w:szCs w:val="18"/>
        </w:rPr>
        <w:t>Felhívjuk figyelmét arra, hogy a Vizsgaszervnek továbbított adatokat nem áll módunkban törölni, vagy módosítani, a minősítéssel kapcsolatos esetleges adatmódosításokat a Vizsgaszervvel szükséges egyeztetni.</w:t>
      </w:r>
    </w:p>
    <w:p w14:paraId="7FAF573B" w14:textId="77777777" w:rsidR="004A44A5" w:rsidRPr="00EE6A64" w:rsidRDefault="004A44A5" w:rsidP="004A44A5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r w:rsidRPr="00EE6A64">
        <w:rPr>
          <w:rFonts w:ascii="Verdana" w:hAnsi="Verdana" w:cs="Times New Roman"/>
          <w:sz w:val="18"/>
          <w:szCs w:val="18"/>
        </w:rPr>
        <w:t>Amennyiben kétsége merül fel az adatai felhasználásával kapcsolatban, lehetősége van panaszt benyújtani az adatvédelmi hatósághoz az alábbi elérhetőségeken:</w:t>
      </w:r>
    </w:p>
    <w:p w14:paraId="04B2720A" w14:textId="77777777" w:rsidR="004A44A5" w:rsidRPr="00EE6A64" w:rsidRDefault="004A44A5" w:rsidP="004A44A5">
      <w:pPr>
        <w:ind w:left="1134" w:right="244"/>
        <w:jc w:val="both"/>
        <w:rPr>
          <w:rFonts w:ascii="Verdana" w:hAnsi="Verdana"/>
          <w:b/>
          <w:sz w:val="18"/>
          <w:szCs w:val="18"/>
        </w:rPr>
      </w:pPr>
      <w:r w:rsidRPr="00EE6A64">
        <w:rPr>
          <w:rFonts w:ascii="Verdana" w:hAnsi="Verdana"/>
          <w:b/>
          <w:sz w:val="18"/>
          <w:szCs w:val="18"/>
        </w:rPr>
        <w:t>Nemzeti Adatvédelmi és Információszabadság Hatóság</w:t>
      </w:r>
    </w:p>
    <w:p w14:paraId="4CCDA9FF" w14:textId="77777777" w:rsidR="004A44A5" w:rsidRPr="00EE6A64" w:rsidRDefault="004A44A5" w:rsidP="004A44A5">
      <w:pPr>
        <w:ind w:left="1134" w:right="244"/>
        <w:jc w:val="both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b/>
          <w:sz w:val="18"/>
          <w:szCs w:val="18"/>
        </w:rPr>
        <w:t>Székhely:</w:t>
      </w:r>
      <w:r w:rsidRPr="00EE6A64">
        <w:rPr>
          <w:rFonts w:ascii="Verdana" w:hAnsi="Verdana"/>
          <w:sz w:val="18"/>
          <w:szCs w:val="18"/>
        </w:rPr>
        <w:t xml:space="preserve"> 1055 Budapest, Falk Miksa u. 9-11.</w:t>
      </w:r>
      <w:r w:rsidRPr="00EE6A64">
        <w:rPr>
          <w:rFonts w:ascii="Verdana" w:hAnsi="Verdana"/>
          <w:sz w:val="18"/>
          <w:szCs w:val="18"/>
        </w:rPr>
        <w:tab/>
      </w:r>
      <w:r w:rsidRPr="00EE6A64">
        <w:rPr>
          <w:rFonts w:ascii="Verdana" w:hAnsi="Verdana"/>
          <w:sz w:val="18"/>
          <w:szCs w:val="18"/>
        </w:rPr>
        <w:tab/>
      </w:r>
      <w:r w:rsidRPr="00EE6A64">
        <w:rPr>
          <w:rFonts w:ascii="Verdana" w:hAnsi="Verdana"/>
          <w:b/>
          <w:sz w:val="18"/>
          <w:szCs w:val="18"/>
        </w:rPr>
        <w:t>Postacím:</w:t>
      </w:r>
      <w:r w:rsidRPr="00EE6A64">
        <w:rPr>
          <w:rFonts w:ascii="Verdana" w:hAnsi="Verdana"/>
          <w:sz w:val="18"/>
          <w:szCs w:val="18"/>
        </w:rPr>
        <w:t xml:space="preserve"> 1530 Budapest, Pf.: 5.</w:t>
      </w:r>
    </w:p>
    <w:p w14:paraId="08FF769A" w14:textId="77777777" w:rsidR="004A44A5" w:rsidRPr="00EE6A64" w:rsidRDefault="004A44A5" w:rsidP="004A44A5">
      <w:pPr>
        <w:ind w:left="1134" w:right="244"/>
        <w:jc w:val="both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b/>
          <w:sz w:val="18"/>
          <w:szCs w:val="18"/>
        </w:rPr>
        <w:t>Telefon:</w:t>
      </w:r>
      <w:r w:rsidRPr="00EE6A64">
        <w:rPr>
          <w:rFonts w:ascii="Verdana" w:hAnsi="Verdana"/>
          <w:sz w:val="18"/>
          <w:szCs w:val="18"/>
        </w:rPr>
        <w:t xml:space="preserve"> +36 (1) 391-1400</w:t>
      </w:r>
      <w:r w:rsidRPr="00EE6A64">
        <w:rPr>
          <w:rFonts w:ascii="Verdana" w:hAnsi="Verdana"/>
          <w:sz w:val="18"/>
          <w:szCs w:val="18"/>
        </w:rPr>
        <w:tab/>
      </w:r>
      <w:r w:rsidRPr="00EE6A64">
        <w:rPr>
          <w:rFonts w:ascii="Verdana" w:hAnsi="Verdana"/>
          <w:b/>
          <w:sz w:val="18"/>
          <w:szCs w:val="18"/>
        </w:rPr>
        <w:t>Telefax:</w:t>
      </w:r>
      <w:r w:rsidRPr="00EE6A64">
        <w:rPr>
          <w:rFonts w:ascii="Verdana" w:hAnsi="Verdana"/>
          <w:sz w:val="18"/>
          <w:szCs w:val="18"/>
        </w:rPr>
        <w:t xml:space="preserve"> +36 (1) 391-1410</w:t>
      </w:r>
      <w:r w:rsidRPr="00EE6A64">
        <w:rPr>
          <w:rFonts w:ascii="Verdana" w:hAnsi="Verdana"/>
          <w:sz w:val="18"/>
          <w:szCs w:val="18"/>
        </w:rPr>
        <w:tab/>
      </w:r>
      <w:r w:rsidRPr="00EE6A64">
        <w:rPr>
          <w:rFonts w:ascii="Verdana" w:hAnsi="Verdana"/>
          <w:sz w:val="18"/>
          <w:szCs w:val="18"/>
        </w:rPr>
        <w:tab/>
      </w:r>
      <w:r w:rsidRPr="00EE6A64">
        <w:rPr>
          <w:rFonts w:ascii="Verdana" w:hAnsi="Verdana"/>
          <w:b/>
          <w:sz w:val="18"/>
          <w:szCs w:val="18"/>
        </w:rPr>
        <w:t>E-mail:</w:t>
      </w:r>
      <w:r w:rsidRPr="00EE6A64">
        <w:rPr>
          <w:rFonts w:ascii="Verdana" w:hAnsi="Verdana"/>
          <w:sz w:val="18"/>
          <w:szCs w:val="18"/>
        </w:rPr>
        <w:t> </w:t>
      </w:r>
      <w:hyperlink r:id="rId10" w:history="1">
        <w:r w:rsidRPr="00EE6A64">
          <w:rPr>
            <w:rStyle w:val="Hiperhivatkozs"/>
            <w:rFonts w:ascii="Verdana" w:hAnsi="Verdana"/>
            <w:sz w:val="18"/>
            <w:szCs w:val="18"/>
          </w:rPr>
          <w:t>ugyfelszolgalat@naih.hu</w:t>
        </w:r>
      </w:hyperlink>
    </w:p>
    <w:p w14:paraId="4B75B90D" w14:textId="77777777" w:rsidR="004A44A5" w:rsidRPr="00EE6A64" w:rsidRDefault="004A44A5" w:rsidP="004A44A5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r w:rsidRPr="00EE6A64">
        <w:rPr>
          <w:rFonts w:ascii="Verdana" w:hAnsi="Verdana" w:cs="Times New Roman"/>
          <w:sz w:val="18"/>
          <w:szCs w:val="18"/>
        </w:rPr>
        <w:t xml:space="preserve">Jelen hozzájárulását/jelentkezését a vizsga regisztráció határidejét megelőzően bármikor visszavonhatja, kérjük ezt írásban jelezze felénk az </w:t>
      </w:r>
      <w:hyperlink r:id="rId11" w:history="1">
        <w:r w:rsidRPr="00EE6A64">
          <w:rPr>
            <w:rStyle w:val="Hiperhivatkozs"/>
            <w:rFonts w:ascii="Verdana" w:hAnsi="Verdana" w:cs="Times New Roman"/>
            <w:sz w:val="18"/>
            <w:szCs w:val="18"/>
          </w:rPr>
          <w:t>info@masterfield.hu</w:t>
        </w:r>
      </w:hyperlink>
      <w:r w:rsidRPr="00EE6A64">
        <w:rPr>
          <w:rFonts w:ascii="Verdana" w:hAnsi="Verdana" w:cs="Times New Roman"/>
          <w:sz w:val="18"/>
          <w:szCs w:val="18"/>
        </w:rPr>
        <w:t xml:space="preserve"> e-mail címünkre. </w:t>
      </w:r>
    </w:p>
    <w:p w14:paraId="7E491005" w14:textId="77777777" w:rsidR="004A44A5" w:rsidRPr="00EE6A64" w:rsidRDefault="004A44A5" w:rsidP="004A44A5">
      <w:pPr>
        <w:pStyle w:val="Listaszerbekezds"/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</w:p>
    <w:p w14:paraId="5D0E1A6A" w14:textId="68D13BDD" w:rsidR="004A44A5" w:rsidRPr="00EE6A64" w:rsidRDefault="004A44A5" w:rsidP="00852EA7">
      <w:pPr>
        <w:spacing w:after="360"/>
        <w:ind w:left="1134" w:right="244"/>
        <w:jc w:val="both"/>
        <w:rPr>
          <w:rFonts w:ascii="Verdana" w:hAnsi="Verdana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Aláírásommal elfogadom az adatkezelési tájékoztatóba foglaltakat, hozzájárulok az adataim kezeléséhez, a benne foglalt információkat elfogadom és a jogaimat tudomásul vettem.</w:t>
      </w:r>
    </w:p>
    <w:tbl>
      <w:tblPr>
        <w:tblW w:w="3700" w:type="dxa"/>
        <w:tblInd w:w="978" w:type="dxa"/>
        <w:tblLook w:val="01E0" w:firstRow="1" w:lastRow="1" w:firstColumn="1" w:lastColumn="1" w:noHBand="0" w:noVBand="0"/>
      </w:tblPr>
      <w:tblGrid>
        <w:gridCol w:w="992"/>
        <w:gridCol w:w="2708"/>
      </w:tblGrid>
      <w:tr w:rsidR="00852EA7" w:rsidRPr="00E373A0" w14:paraId="7F00AA39" w14:textId="77777777" w:rsidTr="001758B7">
        <w:trPr>
          <w:trHeight w:val="248"/>
        </w:trPr>
        <w:tc>
          <w:tcPr>
            <w:tcW w:w="992" w:type="dxa"/>
            <w:vAlign w:val="center"/>
          </w:tcPr>
          <w:p w14:paraId="268C0366" w14:textId="5421F0E7" w:rsidR="00852EA7" w:rsidRPr="00E373A0" w:rsidRDefault="00852EA7" w:rsidP="001758B7">
            <w:pPr>
              <w:ind w:left="57"/>
              <w:rPr>
                <w:rFonts w:ascii="Verdana" w:hAnsi="Verdana" w:cs="Arial"/>
                <w:sz w:val="16"/>
                <w:szCs w:val="16"/>
              </w:rPr>
            </w:pPr>
            <w:r w:rsidRPr="00EE6A64">
              <w:rPr>
                <w:rFonts w:ascii="Verdana" w:hAnsi="Verdana"/>
                <w:sz w:val="18"/>
                <w:szCs w:val="18"/>
              </w:rPr>
              <w:t>Dátum:</w:t>
            </w:r>
          </w:p>
        </w:tc>
        <w:tc>
          <w:tcPr>
            <w:tcW w:w="2708" w:type="dxa"/>
            <w:tcBorders>
              <w:bottom w:val="dotted" w:sz="12" w:space="0" w:color="auto"/>
            </w:tcBorders>
            <w:vAlign w:val="center"/>
          </w:tcPr>
          <w:p w14:paraId="646B2F41" w14:textId="77777777" w:rsidR="00852EA7" w:rsidRPr="00E373A0" w:rsidRDefault="00852EA7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</w:tr>
    </w:tbl>
    <w:p w14:paraId="1C5CF3EE" w14:textId="77777777" w:rsidR="004A44A5" w:rsidRPr="00EE6A64" w:rsidRDefault="004A44A5" w:rsidP="004A44A5">
      <w:pPr>
        <w:ind w:left="1134" w:right="242" w:firstLine="4680"/>
        <w:jc w:val="center"/>
        <w:rPr>
          <w:rFonts w:ascii="Verdana" w:hAnsi="Verdana" w:cs="Arial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…………………………………………………</w:t>
      </w:r>
    </w:p>
    <w:p w14:paraId="4364991C" w14:textId="4CDDCC6C" w:rsidR="00B00E29" w:rsidRPr="00E373A0" w:rsidRDefault="004A44A5" w:rsidP="00F51095">
      <w:pPr>
        <w:ind w:left="1134" w:right="242" w:firstLine="4680"/>
        <w:jc w:val="center"/>
        <w:rPr>
          <w:rFonts w:ascii="Verdana" w:hAnsi="Verdana" w:cs="Arial"/>
          <w:sz w:val="18"/>
          <w:szCs w:val="18"/>
        </w:rPr>
      </w:pPr>
      <w:r w:rsidRPr="00EE6A64">
        <w:rPr>
          <w:rFonts w:ascii="Verdana" w:hAnsi="Verdana" w:cs="Arial"/>
          <w:sz w:val="18"/>
          <w:szCs w:val="18"/>
        </w:rPr>
        <w:t>jelentkező aláírása</w:t>
      </w:r>
    </w:p>
    <w:sectPr w:rsidR="00B00E29" w:rsidRPr="00E373A0" w:rsidSect="00367E4D">
      <w:headerReference w:type="first" r:id="rId12"/>
      <w:pgSz w:w="16838" w:h="11906" w:orient="landscape"/>
      <w:pgMar w:top="629" w:right="720" w:bottom="426" w:left="0" w:header="18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26E2" w14:textId="77777777" w:rsidR="005B306E" w:rsidRDefault="005B306E">
      <w:r>
        <w:separator/>
      </w:r>
    </w:p>
  </w:endnote>
  <w:endnote w:type="continuationSeparator" w:id="0">
    <w:p w14:paraId="018F2567" w14:textId="77777777" w:rsidR="005B306E" w:rsidRDefault="005B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4BD2" w14:textId="77777777" w:rsidR="005B306E" w:rsidRDefault="005B306E">
      <w:r>
        <w:separator/>
      </w:r>
    </w:p>
  </w:footnote>
  <w:footnote w:type="continuationSeparator" w:id="0">
    <w:p w14:paraId="238D399A" w14:textId="77777777" w:rsidR="005B306E" w:rsidRDefault="005B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D73F" w14:textId="77777777" w:rsidR="005F7C3D" w:rsidRPr="00256EF9" w:rsidRDefault="00852E56" w:rsidP="005F7C3D">
    <w:pPr>
      <w:pStyle w:val="lfej"/>
      <w:ind w:left="567"/>
      <w:jc w:val="right"/>
      <w:rPr>
        <w:rFonts w:ascii="Verdana" w:hAnsi="Verdana"/>
        <w:b/>
        <w:color w:val="333399"/>
        <w:sz w:val="20"/>
        <w:szCs w:val="20"/>
      </w:rPr>
    </w:pPr>
    <w:r w:rsidRPr="00256EF9">
      <w:rPr>
        <w:rFonts w:ascii="Verdana" w:hAnsi="Verdana"/>
        <w:b/>
        <w:noProof/>
        <w:color w:val="333399"/>
        <w:sz w:val="20"/>
        <w:szCs w:val="20"/>
      </w:rPr>
      <w:drawing>
        <wp:anchor distT="0" distB="0" distL="114300" distR="114300" simplePos="0" relativeHeight="251657728" behindDoc="1" locked="0" layoutInCell="1" allowOverlap="1" wp14:anchorId="5C681011" wp14:editId="1F3D4920">
          <wp:simplePos x="0" y="0"/>
          <wp:positionH relativeFrom="column">
            <wp:posOffset>622300</wp:posOffset>
          </wp:positionH>
          <wp:positionV relativeFrom="paragraph">
            <wp:posOffset>-114934</wp:posOffset>
          </wp:positionV>
          <wp:extent cx="1414003" cy="565150"/>
          <wp:effectExtent l="0" t="0" r="0" b="6350"/>
          <wp:wrapNone/>
          <wp:docPr id="677544486" name="Kép 1" descr="masterfield_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sterfield_logo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58" cy="56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C3D">
      <w:tab/>
    </w:r>
    <w:r w:rsidR="005F7C3D" w:rsidRPr="00256EF9">
      <w:rPr>
        <w:rFonts w:ascii="Verdana" w:hAnsi="Verdana"/>
        <w:b/>
        <w:color w:val="333399"/>
        <w:sz w:val="20"/>
        <w:szCs w:val="20"/>
      </w:rPr>
      <w:t>Masterfield Oktatóközpont</w:t>
    </w:r>
  </w:p>
  <w:p w14:paraId="165F71B8" w14:textId="77777777" w:rsidR="005F7C3D" w:rsidRPr="00256EF9" w:rsidRDefault="00852E56" w:rsidP="00852E56">
    <w:pPr>
      <w:pStyle w:val="lfej"/>
      <w:tabs>
        <w:tab w:val="left" w:pos="3180"/>
        <w:tab w:val="right" w:pos="16118"/>
      </w:tabs>
      <w:ind w:left="567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5F7C3D" w:rsidRPr="00256EF9">
      <w:rPr>
        <w:rFonts w:ascii="Verdana" w:hAnsi="Verdana"/>
        <w:sz w:val="16"/>
        <w:szCs w:val="16"/>
      </w:rPr>
      <w:t>Cím: 113</w:t>
    </w:r>
    <w:r w:rsidR="00CD75A4">
      <w:rPr>
        <w:rFonts w:ascii="Verdana" w:hAnsi="Verdana"/>
        <w:sz w:val="16"/>
        <w:szCs w:val="16"/>
      </w:rPr>
      <w:t>8</w:t>
    </w:r>
    <w:r w:rsidR="005F7C3D" w:rsidRPr="00256EF9">
      <w:rPr>
        <w:rFonts w:ascii="Verdana" w:hAnsi="Verdana"/>
        <w:sz w:val="16"/>
        <w:szCs w:val="16"/>
      </w:rPr>
      <w:t xml:space="preserve"> Budapest, </w:t>
    </w:r>
    <w:r w:rsidR="00CD75A4">
      <w:rPr>
        <w:rFonts w:ascii="Verdana" w:hAnsi="Verdana"/>
        <w:sz w:val="16"/>
        <w:szCs w:val="16"/>
      </w:rPr>
      <w:t>Madarász Viktor utca 47-49.</w:t>
    </w:r>
  </w:p>
  <w:p w14:paraId="669A4D8C" w14:textId="77777777" w:rsidR="005F7C3D" w:rsidRPr="00256EF9" w:rsidRDefault="00CD75A4" w:rsidP="005F7C3D">
    <w:pPr>
      <w:pStyle w:val="lfej"/>
      <w:ind w:left="56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Központi t</w:t>
    </w:r>
    <w:r w:rsidR="005F7C3D" w:rsidRPr="00256EF9">
      <w:rPr>
        <w:rFonts w:ascii="Verdana" w:hAnsi="Verdana"/>
        <w:sz w:val="16"/>
        <w:szCs w:val="16"/>
      </w:rPr>
      <w:t>elefon: (06 1) 288 0176; Fax: (06 1) 288 0177</w:t>
    </w:r>
  </w:p>
  <w:p w14:paraId="489DEC6B" w14:textId="77777777" w:rsidR="005F7C3D" w:rsidRPr="00256EF9" w:rsidRDefault="005F7C3D" w:rsidP="005F7C3D">
    <w:pPr>
      <w:pStyle w:val="lfej"/>
      <w:ind w:left="56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2" w:history="1">
      <w:r w:rsidRPr="00764BEF">
        <w:rPr>
          <w:rStyle w:val="Hiperhivatkozs"/>
          <w:rFonts w:ascii="Verdana" w:hAnsi="Verdana"/>
          <w:sz w:val="16"/>
          <w:szCs w:val="16"/>
        </w:rPr>
        <w:t>info@masterfield.hu</w:t>
      </w:r>
    </w:hyperlink>
    <w:r>
      <w:rPr>
        <w:rFonts w:ascii="Verdana" w:hAnsi="Verdana"/>
        <w:sz w:val="16"/>
        <w:szCs w:val="16"/>
      </w:rPr>
      <w:t xml:space="preserve">; </w:t>
    </w:r>
    <w:r w:rsidRPr="00256EF9">
      <w:rPr>
        <w:rFonts w:ascii="Verdana" w:hAnsi="Verdana"/>
        <w:sz w:val="16"/>
        <w:szCs w:val="16"/>
      </w:rPr>
      <w:t xml:space="preserve">Web: </w:t>
    </w:r>
    <w:hyperlink r:id="rId3" w:history="1">
      <w:r w:rsidRPr="00256EF9">
        <w:rPr>
          <w:rStyle w:val="Hiperhivatkozs"/>
          <w:rFonts w:ascii="Verdana" w:hAnsi="Verdana"/>
          <w:sz w:val="16"/>
          <w:szCs w:val="16"/>
        </w:rPr>
        <w:t>www.masterfield.hu</w:t>
      </w:r>
    </w:hyperlink>
  </w:p>
  <w:p w14:paraId="6D83A8AC" w14:textId="7D3EE360" w:rsidR="005F7C3D" w:rsidRDefault="005F7C3D" w:rsidP="005F7C3D">
    <w:pPr>
      <w:pStyle w:val="lfej"/>
      <w:tabs>
        <w:tab w:val="clear" w:pos="4536"/>
        <w:tab w:val="clear" w:pos="9072"/>
      </w:tabs>
      <w:ind w:left="567"/>
      <w:jc w:val="right"/>
    </w:pPr>
    <w:r>
      <w:rPr>
        <w:rFonts w:ascii="Verdana" w:hAnsi="Verdana"/>
        <w:i/>
        <w:sz w:val="16"/>
        <w:szCs w:val="16"/>
      </w:rPr>
      <w:tab/>
    </w:r>
    <w:r w:rsidR="00852E56" w:rsidRPr="00852E56">
      <w:rPr>
        <w:rFonts w:ascii="Verdana" w:hAnsi="Verdana"/>
        <w:i/>
        <w:sz w:val="16"/>
        <w:szCs w:val="16"/>
      </w:rPr>
      <w:t>Felnőttképzési nyilvántartási szám: B/2020/000417</w:t>
    </w:r>
    <w:r w:rsidR="007A4633">
      <w:rPr>
        <w:rFonts w:ascii="Verdana" w:hAnsi="Verdana"/>
        <w:i/>
        <w:sz w:val="16"/>
        <w:szCs w:val="16"/>
      </w:rPr>
      <w:t xml:space="preserve">, </w:t>
    </w:r>
    <w:r w:rsidR="007A4633" w:rsidRPr="00D4546C">
      <w:rPr>
        <w:rFonts w:ascii="Verdana" w:hAnsi="Verdana"/>
        <w:i/>
        <w:sz w:val="16"/>
        <w:szCs w:val="16"/>
      </w:rPr>
      <w:t>E/2021/000015</w:t>
    </w:r>
    <w:r w:rsidR="007A4633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>Dokumentum változat száma: MF-JELLAP-</w:t>
    </w:r>
    <w:r w:rsidR="004F615D">
      <w:rPr>
        <w:rFonts w:ascii="Verdana" w:hAnsi="Verdana"/>
        <w:i/>
        <w:sz w:val="16"/>
        <w:szCs w:val="16"/>
      </w:rPr>
      <w:t>EFL</w:t>
    </w:r>
    <w:r>
      <w:rPr>
        <w:rFonts w:ascii="Verdana" w:hAnsi="Verdana"/>
        <w:i/>
        <w:sz w:val="16"/>
        <w:szCs w:val="16"/>
      </w:rPr>
      <w:t>/</w:t>
    </w:r>
    <w:r w:rsidR="005E19B8" w:rsidRPr="00D4546C">
      <w:rPr>
        <w:rFonts w:ascii="Verdana" w:hAnsi="Verdana"/>
        <w:i/>
        <w:sz w:val="16"/>
        <w:szCs w:val="16"/>
      </w:rPr>
      <w:t>v</w:t>
    </w:r>
    <w:r w:rsidR="005338DE">
      <w:rPr>
        <w:rFonts w:ascii="Verdana" w:hAnsi="Verdana"/>
        <w:i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C140B"/>
    <w:multiLevelType w:val="hybridMultilevel"/>
    <w:tmpl w:val="55DA04C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DF78E7"/>
    <w:multiLevelType w:val="multilevel"/>
    <w:tmpl w:val="85C4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F181462"/>
    <w:multiLevelType w:val="hybridMultilevel"/>
    <w:tmpl w:val="4FE8C848"/>
    <w:lvl w:ilvl="0" w:tplc="040E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 w16cid:durableId="632029796">
    <w:abstractNumId w:val="1"/>
  </w:num>
  <w:num w:numId="2" w16cid:durableId="2146779554">
    <w:abstractNumId w:val="2"/>
  </w:num>
  <w:num w:numId="3" w16cid:durableId="152590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6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3D"/>
    <w:rsid w:val="00011439"/>
    <w:rsid w:val="00016FF0"/>
    <w:rsid w:val="00026FEF"/>
    <w:rsid w:val="000335CC"/>
    <w:rsid w:val="000435A2"/>
    <w:rsid w:val="00050247"/>
    <w:rsid w:val="00051B3D"/>
    <w:rsid w:val="000548BA"/>
    <w:rsid w:val="00054F49"/>
    <w:rsid w:val="0008244B"/>
    <w:rsid w:val="00085BBA"/>
    <w:rsid w:val="000950D0"/>
    <w:rsid w:val="000A3054"/>
    <w:rsid w:val="000A3FF6"/>
    <w:rsid w:val="000B1EFC"/>
    <w:rsid w:val="000C59E5"/>
    <w:rsid w:val="000C6464"/>
    <w:rsid w:val="000C6E63"/>
    <w:rsid w:val="000C7331"/>
    <w:rsid w:val="001102A5"/>
    <w:rsid w:val="00111AC6"/>
    <w:rsid w:val="001439A6"/>
    <w:rsid w:val="00147D83"/>
    <w:rsid w:val="001517F3"/>
    <w:rsid w:val="00152323"/>
    <w:rsid w:val="001538F5"/>
    <w:rsid w:val="00165101"/>
    <w:rsid w:val="001758B7"/>
    <w:rsid w:val="001764D8"/>
    <w:rsid w:val="001B0942"/>
    <w:rsid w:val="001B77E8"/>
    <w:rsid w:val="001D5E95"/>
    <w:rsid w:val="001E04A7"/>
    <w:rsid w:val="001E1EB5"/>
    <w:rsid w:val="001F6D72"/>
    <w:rsid w:val="00210B13"/>
    <w:rsid w:val="002234CE"/>
    <w:rsid w:val="002247CF"/>
    <w:rsid w:val="00225BA3"/>
    <w:rsid w:val="00256EF9"/>
    <w:rsid w:val="00264288"/>
    <w:rsid w:val="002648C9"/>
    <w:rsid w:val="00271E45"/>
    <w:rsid w:val="00274AF2"/>
    <w:rsid w:val="00277CA0"/>
    <w:rsid w:val="002916DF"/>
    <w:rsid w:val="002950D5"/>
    <w:rsid w:val="002A07F8"/>
    <w:rsid w:val="002A7893"/>
    <w:rsid w:val="002B01D4"/>
    <w:rsid w:val="002C1301"/>
    <w:rsid w:val="002C5830"/>
    <w:rsid w:val="002D34F8"/>
    <w:rsid w:val="002E0140"/>
    <w:rsid w:val="00303C97"/>
    <w:rsid w:val="00306EC8"/>
    <w:rsid w:val="00321B96"/>
    <w:rsid w:val="0032315A"/>
    <w:rsid w:val="003324B5"/>
    <w:rsid w:val="003460E5"/>
    <w:rsid w:val="00360568"/>
    <w:rsid w:val="00364076"/>
    <w:rsid w:val="00367E4D"/>
    <w:rsid w:val="003975C1"/>
    <w:rsid w:val="0039775C"/>
    <w:rsid w:val="003A609B"/>
    <w:rsid w:val="003A7210"/>
    <w:rsid w:val="003B4381"/>
    <w:rsid w:val="003B5E4E"/>
    <w:rsid w:val="003B7781"/>
    <w:rsid w:val="003F3817"/>
    <w:rsid w:val="003F607A"/>
    <w:rsid w:val="00400172"/>
    <w:rsid w:val="00402A3D"/>
    <w:rsid w:val="00412E99"/>
    <w:rsid w:val="004471B4"/>
    <w:rsid w:val="00455E0B"/>
    <w:rsid w:val="00464882"/>
    <w:rsid w:val="00475FD0"/>
    <w:rsid w:val="004766B7"/>
    <w:rsid w:val="00477058"/>
    <w:rsid w:val="004814CC"/>
    <w:rsid w:val="0049368A"/>
    <w:rsid w:val="004A0499"/>
    <w:rsid w:val="004A1F38"/>
    <w:rsid w:val="004A44A5"/>
    <w:rsid w:val="004B11B5"/>
    <w:rsid w:val="004C05B6"/>
    <w:rsid w:val="004C0C43"/>
    <w:rsid w:val="004C3FDF"/>
    <w:rsid w:val="004C6824"/>
    <w:rsid w:val="004D6275"/>
    <w:rsid w:val="004F478F"/>
    <w:rsid w:val="004F615D"/>
    <w:rsid w:val="004F739F"/>
    <w:rsid w:val="00501FA7"/>
    <w:rsid w:val="00505B0C"/>
    <w:rsid w:val="00524B35"/>
    <w:rsid w:val="00532E7C"/>
    <w:rsid w:val="005338DE"/>
    <w:rsid w:val="00554508"/>
    <w:rsid w:val="005570AD"/>
    <w:rsid w:val="00560671"/>
    <w:rsid w:val="005624E4"/>
    <w:rsid w:val="005636A9"/>
    <w:rsid w:val="00567983"/>
    <w:rsid w:val="005775CC"/>
    <w:rsid w:val="00580CED"/>
    <w:rsid w:val="005844B7"/>
    <w:rsid w:val="00587001"/>
    <w:rsid w:val="005A6310"/>
    <w:rsid w:val="005A654F"/>
    <w:rsid w:val="005A796D"/>
    <w:rsid w:val="005B306E"/>
    <w:rsid w:val="005E19B8"/>
    <w:rsid w:val="005E69B3"/>
    <w:rsid w:val="005F1AB4"/>
    <w:rsid w:val="005F1F87"/>
    <w:rsid w:val="005F7C3D"/>
    <w:rsid w:val="006028F7"/>
    <w:rsid w:val="00613A0D"/>
    <w:rsid w:val="00615CD6"/>
    <w:rsid w:val="00616EBB"/>
    <w:rsid w:val="0062005B"/>
    <w:rsid w:val="00633A88"/>
    <w:rsid w:val="00656F82"/>
    <w:rsid w:val="00660BCA"/>
    <w:rsid w:val="00664057"/>
    <w:rsid w:val="00666BE9"/>
    <w:rsid w:val="00666FEC"/>
    <w:rsid w:val="006834F0"/>
    <w:rsid w:val="006868B6"/>
    <w:rsid w:val="00687763"/>
    <w:rsid w:val="00692FB3"/>
    <w:rsid w:val="00695065"/>
    <w:rsid w:val="006A61A6"/>
    <w:rsid w:val="006C7099"/>
    <w:rsid w:val="006D1C21"/>
    <w:rsid w:val="006D319B"/>
    <w:rsid w:val="006F7F0C"/>
    <w:rsid w:val="0071187D"/>
    <w:rsid w:val="00715C18"/>
    <w:rsid w:val="007268AC"/>
    <w:rsid w:val="00733A2F"/>
    <w:rsid w:val="0073545F"/>
    <w:rsid w:val="007357DF"/>
    <w:rsid w:val="0074338D"/>
    <w:rsid w:val="00753EE6"/>
    <w:rsid w:val="00770329"/>
    <w:rsid w:val="00771B2C"/>
    <w:rsid w:val="00772F08"/>
    <w:rsid w:val="00781243"/>
    <w:rsid w:val="00781C98"/>
    <w:rsid w:val="007937F7"/>
    <w:rsid w:val="007959DB"/>
    <w:rsid w:val="007A4633"/>
    <w:rsid w:val="007B0A79"/>
    <w:rsid w:val="007B2DB8"/>
    <w:rsid w:val="007D1114"/>
    <w:rsid w:val="007D1906"/>
    <w:rsid w:val="007D322E"/>
    <w:rsid w:val="007E3CBD"/>
    <w:rsid w:val="007F3BB9"/>
    <w:rsid w:val="00811EB5"/>
    <w:rsid w:val="00811EB8"/>
    <w:rsid w:val="00812F19"/>
    <w:rsid w:val="00815ACA"/>
    <w:rsid w:val="0081633A"/>
    <w:rsid w:val="0082484B"/>
    <w:rsid w:val="0082552A"/>
    <w:rsid w:val="00833FBC"/>
    <w:rsid w:val="008379E3"/>
    <w:rsid w:val="0084544B"/>
    <w:rsid w:val="00846ABF"/>
    <w:rsid w:val="00852E56"/>
    <w:rsid w:val="00852EA7"/>
    <w:rsid w:val="00872F3D"/>
    <w:rsid w:val="008900CA"/>
    <w:rsid w:val="00893890"/>
    <w:rsid w:val="00894A8A"/>
    <w:rsid w:val="00896BE7"/>
    <w:rsid w:val="008A03BD"/>
    <w:rsid w:val="008B546C"/>
    <w:rsid w:val="008C179C"/>
    <w:rsid w:val="008C34DB"/>
    <w:rsid w:val="008C547F"/>
    <w:rsid w:val="008C66B2"/>
    <w:rsid w:val="008C7D27"/>
    <w:rsid w:val="008D08DA"/>
    <w:rsid w:val="008D76C9"/>
    <w:rsid w:val="008E29C3"/>
    <w:rsid w:val="008E3DEE"/>
    <w:rsid w:val="00911556"/>
    <w:rsid w:val="00917296"/>
    <w:rsid w:val="00923064"/>
    <w:rsid w:val="00931A55"/>
    <w:rsid w:val="00935022"/>
    <w:rsid w:val="009405A5"/>
    <w:rsid w:val="009423E5"/>
    <w:rsid w:val="00946E64"/>
    <w:rsid w:val="009510A6"/>
    <w:rsid w:val="0095440B"/>
    <w:rsid w:val="00956940"/>
    <w:rsid w:val="009610AD"/>
    <w:rsid w:val="00976721"/>
    <w:rsid w:val="009A3F9E"/>
    <w:rsid w:val="009B6EDE"/>
    <w:rsid w:val="009E3094"/>
    <w:rsid w:val="009E5BEC"/>
    <w:rsid w:val="009F18D3"/>
    <w:rsid w:val="00A119CC"/>
    <w:rsid w:val="00A11D2C"/>
    <w:rsid w:val="00A14DDC"/>
    <w:rsid w:val="00A16D63"/>
    <w:rsid w:val="00A17372"/>
    <w:rsid w:val="00A348FA"/>
    <w:rsid w:val="00A35C7D"/>
    <w:rsid w:val="00A36FCF"/>
    <w:rsid w:val="00A41625"/>
    <w:rsid w:val="00A42302"/>
    <w:rsid w:val="00A473B6"/>
    <w:rsid w:val="00A51739"/>
    <w:rsid w:val="00A55FA0"/>
    <w:rsid w:val="00A64595"/>
    <w:rsid w:val="00A734D6"/>
    <w:rsid w:val="00A75417"/>
    <w:rsid w:val="00A87FDD"/>
    <w:rsid w:val="00A94F58"/>
    <w:rsid w:val="00AA2901"/>
    <w:rsid w:val="00AB2B9B"/>
    <w:rsid w:val="00AC2B34"/>
    <w:rsid w:val="00AC7F7A"/>
    <w:rsid w:val="00AE13E3"/>
    <w:rsid w:val="00AF040E"/>
    <w:rsid w:val="00AF18A0"/>
    <w:rsid w:val="00AF7E84"/>
    <w:rsid w:val="00B00E29"/>
    <w:rsid w:val="00B051C2"/>
    <w:rsid w:val="00B07D67"/>
    <w:rsid w:val="00B203C2"/>
    <w:rsid w:val="00B2071E"/>
    <w:rsid w:val="00B31D79"/>
    <w:rsid w:val="00B34001"/>
    <w:rsid w:val="00B36BD7"/>
    <w:rsid w:val="00B40844"/>
    <w:rsid w:val="00B46470"/>
    <w:rsid w:val="00B47155"/>
    <w:rsid w:val="00B56F88"/>
    <w:rsid w:val="00B718EF"/>
    <w:rsid w:val="00B761D6"/>
    <w:rsid w:val="00B81934"/>
    <w:rsid w:val="00B9070F"/>
    <w:rsid w:val="00B94BB3"/>
    <w:rsid w:val="00BA075A"/>
    <w:rsid w:val="00BB6C2A"/>
    <w:rsid w:val="00BC09FE"/>
    <w:rsid w:val="00BC3AD1"/>
    <w:rsid w:val="00BC6414"/>
    <w:rsid w:val="00BC6B83"/>
    <w:rsid w:val="00BC788E"/>
    <w:rsid w:val="00BD76F8"/>
    <w:rsid w:val="00BE07D8"/>
    <w:rsid w:val="00BE3A7E"/>
    <w:rsid w:val="00BF6B4A"/>
    <w:rsid w:val="00C1457F"/>
    <w:rsid w:val="00C158E9"/>
    <w:rsid w:val="00C31245"/>
    <w:rsid w:val="00C34049"/>
    <w:rsid w:val="00C43AA2"/>
    <w:rsid w:val="00C47053"/>
    <w:rsid w:val="00C505E5"/>
    <w:rsid w:val="00C6033D"/>
    <w:rsid w:val="00C64BE1"/>
    <w:rsid w:val="00C67823"/>
    <w:rsid w:val="00CA3F25"/>
    <w:rsid w:val="00CA5B93"/>
    <w:rsid w:val="00CB1018"/>
    <w:rsid w:val="00CB2088"/>
    <w:rsid w:val="00CB2276"/>
    <w:rsid w:val="00CB5512"/>
    <w:rsid w:val="00CB6ECA"/>
    <w:rsid w:val="00CC4987"/>
    <w:rsid w:val="00CD2839"/>
    <w:rsid w:val="00CD5541"/>
    <w:rsid w:val="00CD75A4"/>
    <w:rsid w:val="00CE46E1"/>
    <w:rsid w:val="00CF3CEA"/>
    <w:rsid w:val="00D01571"/>
    <w:rsid w:val="00D01EDD"/>
    <w:rsid w:val="00D108D1"/>
    <w:rsid w:val="00D109A3"/>
    <w:rsid w:val="00D23EE0"/>
    <w:rsid w:val="00D4546C"/>
    <w:rsid w:val="00D460F9"/>
    <w:rsid w:val="00D51655"/>
    <w:rsid w:val="00D62A74"/>
    <w:rsid w:val="00D92D1E"/>
    <w:rsid w:val="00D93B19"/>
    <w:rsid w:val="00DA13A0"/>
    <w:rsid w:val="00DA1800"/>
    <w:rsid w:val="00DA6CDA"/>
    <w:rsid w:val="00DA7ED6"/>
    <w:rsid w:val="00DC1AAD"/>
    <w:rsid w:val="00DC3466"/>
    <w:rsid w:val="00DC68D1"/>
    <w:rsid w:val="00DD324E"/>
    <w:rsid w:val="00E22940"/>
    <w:rsid w:val="00E22D61"/>
    <w:rsid w:val="00E36CB6"/>
    <w:rsid w:val="00E373A0"/>
    <w:rsid w:val="00E67F9E"/>
    <w:rsid w:val="00E70320"/>
    <w:rsid w:val="00E708C1"/>
    <w:rsid w:val="00E83E61"/>
    <w:rsid w:val="00E86856"/>
    <w:rsid w:val="00E8797C"/>
    <w:rsid w:val="00E94137"/>
    <w:rsid w:val="00E94383"/>
    <w:rsid w:val="00E9742B"/>
    <w:rsid w:val="00EC1F41"/>
    <w:rsid w:val="00EC25CD"/>
    <w:rsid w:val="00EC4321"/>
    <w:rsid w:val="00EC75FE"/>
    <w:rsid w:val="00EE20E4"/>
    <w:rsid w:val="00EE6A64"/>
    <w:rsid w:val="00F00207"/>
    <w:rsid w:val="00F061A1"/>
    <w:rsid w:val="00F07BCF"/>
    <w:rsid w:val="00F15C98"/>
    <w:rsid w:val="00F218D7"/>
    <w:rsid w:val="00F248EF"/>
    <w:rsid w:val="00F2619F"/>
    <w:rsid w:val="00F429EB"/>
    <w:rsid w:val="00F464FF"/>
    <w:rsid w:val="00F51095"/>
    <w:rsid w:val="00F61CC2"/>
    <w:rsid w:val="00F71AFA"/>
    <w:rsid w:val="00F8360F"/>
    <w:rsid w:val="00F87251"/>
    <w:rsid w:val="00F94A5B"/>
    <w:rsid w:val="00FA175F"/>
    <w:rsid w:val="00FA4CEC"/>
    <w:rsid w:val="00FB170C"/>
    <w:rsid w:val="00FB3366"/>
    <w:rsid w:val="00FC1A75"/>
    <w:rsid w:val="00FC2315"/>
    <w:rsid w:val="00FE2493"/>
    <w:rsid w:val="00FE56A9"/>
    <w:rsid w:val="00FE5790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46422"/>
  <w15:chartTrackingRefBased/>
  <w15:docId w15:val="{7E2A252E-3CBE-4AAE-9BD0-75E2FDF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A609B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rsid w:val="00051B3D"/>
    <w:pPr>
      <w:keepNext/>
      <w:jc w:val="center"/>
      <w:outlineLvl w:val="0"/>
    </w:pPr>
    <w:rPr>
      <w:b/>
      <w:bCs/>
      <w:spacing w:val="60"/>
    </w:rPr>
  </w:style>
  <w:style w:type="paragraph" w:styleId="Cmsor2">
    <w:name w:val="heading 2"/>
    <w:basedOn w:val="Norml"/>
    <w:next w:val="Norml"/>
    <w:link w:val="Cmsor2Char"/>
    <w:unhideWhenUsed/>
    <w:qFormat/>
    <w:rsid w:val="004C05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51B3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51B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51B3D"/>
  </w:style>
  <w:style w:type="table" w:styleId="Rcsostblzat">
    <w:name w:val="Table Grid"/>
    <w:basedOn w:val="Normltblzat"/>
    <w:rsid w:val="0005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2B01D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4814CC"/>
    <w:rPr>
      <w:color w:val="0000FF"/>
      <w:u w:val="single"/>
    </w:rPr>
  </w:style>
  <w:style w:type="paragraph" w:styleId="Szvegtrzs2">
    <w:name w:val="Body Text 2"/>
    <w:basedOn w:val="Norml"/>
    <w:rsid w:val="00A94F58"/>
    <w:rPr>
      <w:rFonts w:cs="Arial"/>
      <w:b/>
      <w:bCs/>
      <w:i/>
      <w:iCs/>
      <w:sz w:val="18"/>
      <w:szCs w:val="20"/>
      <w:lang w:eastAsia="en-US"/>
    </w:rPr>
  </w:style>
  <w:style w:type="character" w:customStyle="1" w:styleId="Cmsor2Char">
    <w:name w:val="Címsor 2 Char"/>
    <w:link w:val="Cmsor2"/>
    <w:rsid w:val="004C05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4C05B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4C05B6"/>
    <w:pPr>
      <w:autoSpaceDE w:val="0"/>
      <w:autoSpaceDN w:val="0"/>
      <w:adjustRightInd w:val="0"/>
    </w:pPr>
    <w:rPr>
      <w:rFonts w:ascii="Roboto" w:eastAsia="Calibri" w:hAnsi="Roboto" w:cs="Roboto"/>
      <w:color w:val="000000"/>
      <w:sz w:val="24"/>
      <w:szCs w:val="24"/>
      <w:lang w:eastAsia="en-US"/>
    </w:rPr>
  </w:style>
  <w:style w:type="character" w:styleId="Mrltotthiperhivatkozs">
    <w:name w:val="FollowedHyperlink"/>
    <w:rsid w:val="00896BE7"/>
    <w:rPr>
      <w:color w:val="954F72"/>
      <w:u w:val="single"/>
    </w:rPr>
  </w:style>
  <w:style w:type="character" w:styleId="Jegyzethivatkozs">
    <w:name w:val="annotation reference"/>
    <w:basedOn w:val="Bekezdsalapbettpusa"/>
    <w:rsid w:val="006834F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834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834F0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834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834F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tqb.org/downloadare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sterfield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sterfield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terfield.hu" TargetMode="External"/><Relationship Id="rId2" Type="http://schemas.openxmlformats.org/officeDocument/2006/relationships/hyperlink" Target="mailto:info@masterfield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80F4-9079-4EB8-8128-3B628ABE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Trinspire Kft.</Company>
  <LinksUpToDate>false</LinksUpToDate>
  <CharactersWithSpaces>6506</CharactersWithSpaces>
  <SharedDoc>false</SharedDoc>
  <HLinks>
    <vt:vector size="36" baseType="variant">
      <vt:variant>
        <vt:i4>1310783</vt:i4>
      </vt:variant>
      <vt:variant>
        <vt:i4>69</vt:i4>
      </vt:variant>
      <vt:variant>
        <vt:i4>0</vt:i4>
      </vt:variant>
      <vt:variant>
        <vt:i4>5</vt:i4>
      </vt:variant>
      <vt:variant>
        <vt:lpwstr>mailto:info@masterfield.hu</vt:lpwstr>
      </vt:variant>
      <vt:variant>
        <vt:lpwstr/>
      </vt:variant>
      <vt:variant>
        <vt:i4>2949211</vt:i4>
      </vt:variant>
      <vt:variant>
        <vt:i4>66</vt:i4>
      </vt:variant>
      <vt:variant>
        <vt:i4>0</vt:i4>
      </vt:variant>
      <vt:variant>
        <vt:i4>5</vt:i4>
      </vt:variant>
      <vt:variant>
        <vt:lpwstr>mailto:%20ugyfelszolgalat@naih.hu</vt:lpwstr>
      </vt:variant>
      <vt:variant>
        <vt:lpwstr/>
      </vt:variant>
      <vt:variant>
        <vt:i4>1310783</vt:i4>
      </vt:variant>
      <vt:variant>
        <vt:i4>63</vt:i4>
      </vt:variant>
      <vt:variant>
        <vt:i4>0</vt:i4>
      </vt:variant>
      <vt:variant>
        <vt:i4>5</vt:i4>
      </vt:variant>
      <vt:variant>
        <vt:lpwstr>mailto:info@masterfield.hu</vt:lpwstr>
      </vt:variant>
      <vt:variant>
        <vt:lpwstr/>
      </vt:variant>
      <vt:variant>
        <vt:i4>5636144</vt:i4>
      </vt:variant>
      <vt:variant>
        <vt:i4>60</vt:i4>
      </vt:variant>
      <vt:variant>
        <vt:i4>0</vt:i4>
      </vt:variant>
      <vt:variant>
        <vt:i4>5</vt:i4>
      </vt:variant>
      <vt:variant>
        <vt:lpwstr>http://www.hstqb.com/images/a/a9/Vizsgaztatasi_szabalyzat_4_3.pdf</vt:lpwstr>
      </vt:variant>
      <vt:variant>
        <vt:lpwstr/>
      </vt:variant>
      <vt:variant>
        <vt:i4>7340137</vt:i4>
      </vt:variant>
      <vt:variant>
        <vt:i4>3</vt:i4>
      </vt:variant>
      <vt:variant>
        <vt:i4>0</vt:i4>
      </vt:variant>
      <vt:variant>
        <vt:i4>5</vt:i4>
      </vt:variant>
      <vt:variant>
        <vt:lpwstr>http://www.masterfield.hu/</vt:lpwstr>
      </vt:variant>
      <vt:variant>
        <vt:lpwstr/>
      </vt:variant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mailto:info@masterfield.hu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Csomó Viktória</dc:creator>
  <cp:keywords/>
  <cp:lastModifiedBy>Hontvári Roxána - Masterfield Oktatóközpont</cp:lastModifiedBy>
  <cp:revision>4</cp:revision>
  <cp:lastPrinted>2015-10-28T14:11:00Z</cp:lastPrinted>
  <dcterms:created xsi:type="dcterms:W3CDTF">2025-01-30T14:00:00Z</dcterms:created>
  <dcterms:modified xsi:type="dcterms:W3CDTF">2025-01-30T14:18:00Z</dcterms:modified>
</cp:coreProperties>
</file>